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F22" w:rsidRPr="00857064" w:rsidRDefault="00465E05" w:rsidP="001F1F99">
      <w:pPr>
        <w:spacing w:after="0"/>
        <w:jc w:val="center"/>
        <w:rPr>
          <w:rFonts w:cstheme="minorHAnsi"/>
          <w:b/>
          <w:sz w:val="20"/>
          <w:szCs w:val="20"/>
        </w:rPr>
      </w:pPr>
      <w:r w:rsidRPr="00857064">
        <w:rPr>
          <w:rFonts w:cstheme="minorHAnsi"/>
          <w:b/>
          <w:sz w:val="20"/>
          <w:szCs w:val="20"/>
        </w:rPr>
        <w:t>Mt. Vernon High School</w:t>
      </w:r>
    </w:p>
    <w:p w:rsidR="00465E05" w:rsidRPr="00857064" w:rsidRDefault="00465E05" w:rsidP="001F1F99">
      <w:pPr>
        <w:spacing w:after="0"/>
        <w:jc w:val="center"/>
        <w:rPr>
          <w:rFonts w:cstheme="minorHAnsi"/>
          <w:b/>
          <w:sz w:val="20"/>
          <w:szCs w:val="20"/>
        </w:rPr>
      </w:pPr>
      <w:r w:rsidRPr="00857064">
        <w:rPr>
          <w:rFonts w:cstheme="minorHAnsi"/>
          <w:b/>
          <w:sz w:val="20"/>
          <w:szCs w:val="20"/>
        </w:rPr>
        <w:t>2019-2020 Handbook Changes</w:t>
      </w:r>
    </w:p>
    <w:p w:rsidR="003C40BD" w:rsidRPr="00857064" w:rsidRDefault="003C40BD" w:rsidP="001F1F99">
      <w:pPr>
        <w:spacing w:after="0"/>
        <w:jc w:val="center"/>
        <w:rPr>
          <w:rFonts w:cstheme="minorHAnsi"/>
          <w:b/>
          <w:sz w:val="20"/>
          <w:szCs w:val="20"/>
        </w:rPr>
      </w:pPr>
    </w:p>
    <w:p w:rsidR="00365847" w:rsidRPr="00857064" w:rsidRDefault="00365847" w:rsidP="001F1F99">
      <w:pPr>
        <w:spacing w:after="0"/>
        <w:rPr>
          <w:rFonts w:cstheme="minorHAnsi"/>
          <w:b/>
          <w:sz w:val="20"/>
          <w:szCs w:val="20"/>
        </w:rPr>
      </w:pPr>
      <w:r w:rsidRPr="00857064">
        <w:rPr>
          <w:rFonts w:cstheme="minorHAnsi"/>
          <w:b/>
          <w:sz w:val="20"/>
          <w:szCs w:val="20"/>
        </w:rPr>
        <w:t xml:space="preserve">The following are the MVHS Student Handbook changes for the 2019-2020 school </w:t>
      </w:r>
      <w:proofErr w:type="gramStart"/>
      <w:r w:rsidRPr="00857064">
        <w:rPr>
          <w:rFonts w:cstheme="minorHAnsi"/>
          <w:b/>
          <w:sz w:val="20"/>
          <w:szCs w:val="20"/>
        </w:rPr>
        <w:t>year</w:t>
      </w:r>
      <w:proofErr w:type="gramEnd"/>
      <w:r w:rsidRPr="00857064">
        <w:rPr>
          <w:rFonts w:cstheme="minorHAnsi"/>
          <w:b/>
          <w:sz w:val="20"/>
          <w:szCs w:val="20"/>
        </w:rPr>
        <w:t>:</w:t>
      </w:r>
    </w:p>
    <w:p w:rsidR="001F1F99" w:rsidRPr="00857064" w:rsidRDefault="001F1F99" w:rsidP="001F1F99">
      <w:pPr>
        <w:spacing w:after="0"/>
        <w:rPr>
          <w:rFonts w:cstheme="minorHAnsi"/>
          <w:b/>
          <w:sz w:val="20"/>
          <w:szCs w:val="20"/>
        </w:rPr>
      </w:pPr>
    </w:p>
    <w:p w:rsidR="00465E05" w:rsidRPr="00857064" w:rsidRDefault="0017068F" w:rsidP="001F1F99">
      <w:pPr>
        <w:pStyle w:val="ListParagraph"/>
        <w:numPr>
          <w:ilvl w:val="0"/>
          <w:numId w:val="2"/>
        </w:numPr>
        <w:spacing w:after="0"/>
        <w:rPr>
          <w:rFonts w:cstheme="minorHAnsi"/>
          <w:b/>
          <w:sz w:val="20"/>
          <w:szCs w:val="20"/>
        </w:rPr>
      </w:pPr>
      <w:r w:rsidRPr="00857064">
        <w:rPr>
          <w:rFonts w:cstheme="minorHAnsi"/>
          <w:b/>
          <w:sz w:val="20"/>
          <w:szCs w:val="20"/>
        </w:rPr>
        <w:t>Page 3  Announcements</w:t>
      </w:r>
    </w:p>
    <w:p w:rsidR="00DD6F89" w:rsidRPr="00857064" w:rsidRDefault="00DD6F89" w:rsidP="001F1F99">
      <w:pPr>
        <w:spacing w:after="0"/>
        <w:rPr>
          <w:rFonts w:cstheme="minorHAnsi"/>
          <w:b/>
          <w:sz w:val="20"/>
          <w:szCs w:val="20"/>
        </w:rPr>
      </w:pPr>
    </w:p>
    <w:p w:rsidR="0017068F" w:rsidRPr="00857064" w:rsidRDefault="0017068F" w:rsidP="001F1F99">
      <w:pPr>
        <w:spacing w:after="0"/>
        <w:rPr>
          <w:rFonts w:cstheme="minorHAnsi"/>
          <w:b/>
          <w:sz w:val="20"/>
          <w:szCs w:val="20"/>
        </w:rPr>
      </w:pPr>
      <w:r w:rsidRPr="00857064">
        <w:rPr>
          <w:rFonts w:cstheme="minorHAnsi"/>
          <w:b/>
          <w:sz w:val="20"/>
          <w:szCs w:val="20"/>
        </w:rPr>
        <w:t xml:space="preserve">New:  </w:t>
      </w:r>
      <w:r w:rsidRPr="00857064">
        <w:rPr>
          <w:rFonts w:eastAsia="Arial Narrow" w:cstheme="minorHAnsi"/>
          <w:sz w:val="20"/>
          <w:szCs w:val="20"/>
        </w:rPr>
        <w:t>Announcements may be given at the beginning or end of the school day.   The announcements are also available through the high school web-site, TV monitors, and student email.  Students are encouraged to listen to and check announcements daily, as many will pertain to them directly.</w:t>
      </w:r>
    </w:p>
    <w:p w:rsidR="00857064" w:rsidRPr="00857064" w:rsidRDefault="00857064" w:rsidP="001F1F99">
      <w:pPr>
        <w:spacing w:after="0"/>
        <w:rPr>
          <w:rFonts w:cstheme="minorHAnsi"/>
          <w:b/>
          <w:sz w:val="20"/>
          <w:szCs w:val="20"/>
        </w:rPr>
      </w:pPr>
    </w:p>
    <w:p w:rsidR="0017068F" w:rsidRPr="00857064" w:rsidRDefault="001F1F99" w:rsidP="001F1F99">
      <w:pPr>
        <w:spacing w:after="0"/>
        <w:rPr>
          <w:rFonts w:cstheme="minorHAnsi"/>
          <w:sz w:val="20"/>
          <w:szCs w:val="20"/>
        </w:rPr>
      </w:pPr>
      <w:r w:rsidRPr="00857064">
        <w:rPr>
          <w:rFonts w:cstheme="minorHAnsi"/>
          <w:b/>
          <w:sz w:val="20"/>
          <w:szCs w:val="20"/>
        </w:rPr>
        <w:t>What C</w:t>
      </w:r>
      <w:r w:rsidR="0017068F" w:rsidRPr="00857064">
        <w:rPr>
          <w:rFonts w:cstheme="minorHAnsi"/>
          <w:b/>
          <w:sz w:val="20"/>
          <w:szCs w:val="20"/>
        </w:rPr>
        <w:t xml:space="preserve">hanged:  </w:t>
      </w:r>
      <w:r w:rsidR="0017068F" w:rsidRPr="00857064">
        <w:rPr>
          <w:rFonts w:cstheme="minorHAnsi"/>
          <w:sz w:val="20"/>
          <w:szCs w:val="20"/>
        </w:rPr>
        <w:t>Eliminated sentence about announcements given at the end of the day (repetitious), added information about announcements on TV monitors, and that students should check announcements daily.</w:t>
      </w:r>
    </w:p>
    <w:p w:rsidR="006329B2" w:rsidRPr="00857064" w:rsidRDefault="006329B2" w:rsidP="001F1F99">
      <w:pPr>
        <w:spacing w:after="0"/>
        <w:rPr>
          <w:rFonts w:cstheme="minorHAnsi"/>
          <w:sz w:val="20"/>
          <w:szCs w:val="20"/>
        </w:rPr>
      </w:pPr>
    </w:p>
    <w:p w:rsidR="006329B2" w:rsidRPr="00857064" w:rsidRDefault="006329B2" w:rsidP="006329B2">
      <w:pPr>
        <w:pStyle w:val="ListParagraph"/>
        <w:numPr>
          <w:ilvl w:val="0"/>
          <w:numId w:val="2"/>
        </w:numPr>
        <w:spacing w:after="0"/>
        <w:rPr>
          <w:rFonts w:cstheme="minorHAnsi"/>
          <w:b/>
          <w:sz w:val="20"/>
          <w:szCs w:val="20"/>
        </w:rPr>
      </w:pPr>
      <w:r w:rsidRPr="00857064">
        <w:rPr>
          <w:rFonts w:cstheme="minorHAnsi"/>
          <w:b/>
          <w:sz w:val="20"/>
          <w:szCs w:val="20"/>
        </w:rPr>
        <w:t>Page 3 Cafeteria – Breakfast and Lunch</w:t>
      </w:r>
    </w:p>
    <w:p w:rsidR="006329B2" w:rsidRPr="00857064" w:rsidRDefault="006329B2" w:rsidP="006329B2">
      <w:pPr>
        <w:spacing w:after="0"/>
        <w:rPr>
          <w:rFonts w:cstheme="minorHAnsi"/>
          <w:sz w:val="20"/>
          <w:szCs w:val="20"/>
        </w:rPr>
      </w:pPr>
    </w:p>
    <w:p w:rsidR="009E5808" w:rsidRPr="00857064" w:rsidRDefault="006329B2" w:rsidP="009E5808">
      <w:pPr>
        <w:spacing w:line="240" w:lineRule="auto"/>
        <w:contextualSpacing/>
        <w:rPr>
          <w:rFonts w:eastAsia="Times New Roman" w:cstheme="minorHAnsi"/>
          <w:color w:val="000000" w:themeColor="text1"/>
          <w:sz w:val="20"/>
          <w:szCs w:val="20"/>
        </w:rPr>
      </w:pPr>
      <w:r w:rsidRPr="00857064">
        <w:rPr>
          <w:rFonts w:cstheme="minorHAnsi"/>
          <w:b/>
          <w:sz w:val="20"/>
          <w:szCs w:val="20"/>
        </w:rPr>
        <w:t>New:</w:t>
      </w:r>
      <w:r w:rsidR="00B07AB4">
        <w:rPr>
          <w:rFonts w:cstheme="minorHAnsi"/>
          <w:b/>
          <w:sz w:val="20"/>
          <w:szCs w:val="20"/>
        </w:rPr>
        <w:t xml:space="preserve">  </w:t>
      </w:r>
      <w:r w:rsidR="009E5808" w:rsidRPr="00857064">
        <w:rPr>
          <w:rFonts w:eastAsia="Times New Roman" w:cstheme="minorHAnsi"/>
          <w:color w:val="000000" w:themeColor="text1"/>
          <w:sz w:val="20"/>
          <w:szCs w:val="20"/>
          <w:shd w:val="clear" w:color="auto" w:fill="FFFFFF"/>
        </w:rPr>
        <w:t xml:space="preserve">The school cafeteria is maintained as a vital part of the health &amp; wellness program of the school. To encourage good nutrition, a well-balanced meal is offered at a reasonable price. All foods sold to students during the school day intended for consumption on campus must meet the USDA School Nutrition Standards and Smart Snack regulations. Students may </w:t>
      </w:r>
      <w:r w:rsidR="009E5808" w:rsidRPr="00857064">
        <w:rPr>
          <w:rFonts w:eastAsia="Times New Roman" w:cstheme="minorHAnsi"/>
          <w:color w:val="000000" w:themeColor="text1"/>
          <w:sz w:val="20"/>
          <w:szCs w:val="20"/>
        </w:rPr>
        <w:t xml:space="preserve">choose between the plate lunch and ala carte items. Parents/Guardians are expected to check their student's account balance regularly. Payments can be made with cash/check in person, by mail, or electronically through </w:t>
      </w:r>
      <w:proofErr w:type="spellStart"/>
      <w:r w:rsidR="009E5808" w:rsidRPr="00857064">
        <w:rPr>
          <w:rFonts w:eastAsia="Times New Roman" w:cstheme="minorHAnsi"/>
          <w:color w:val="000000" w:themeColor="text1"/>
          <w:sz w:val="20"/>
          <w:szCs w:val="20"/>
        </w:rPr>
        <w:t>SchoolPay</w:t>
      </w:r>
      <w:proofErr w:type="spellEnd"/>
      <w:r w:rsidR="009E5808" w:rsidRPr="00857064">
        <w:rPr>
          <w:rFonts w:eastAsia="Times New Roman" w:cstheme="minorHAnsi"/>
          <w:color w:val="000000" w:themeColor="text1"/>
          <w:sz w:val="20"/>
          <w:szCs w:val="20"/>
        </w:rPr>
        <w:t>. Students will not be allowed to charge ala carte items or extras. To view the full charge policy, please visit MVCSC's website. </w:t>
      </w:r>
    </w:p>
    <w:p w:rsidR="00857064" w:rsidRPr="00857064" w:rsidRDefault="00857064" w:rsidP="009E5808">
      <w:pPr>
        <w:spacing w:line="240" w:lineRule="auto"/>
        <w:contextualSpacing/>
        <w:rPr>
          <w:rFonts w:eastAsia="Times New Roman" w:cstheme="minorHAnsi"/>
          <w:color w:val="000000" w:themeColor="text1"/>
          <w:sz w:val="20"/>
          <w:szCs w:val="20"/>
        </w:rPr>
      </w:pPr>
    </w:p>
    <w:p w:rsidR="009E5808" w:rsidRPr="00857064" w:rsidRDefault="009E5808" w:rsidP="00857064">
      <w:pPr>
        <w:spacing w:after="0"/>
        <w:rPr>
          <w:rFonts w:eastAsia="Arial Narrow" w:cstheme="minorHAnsi"/>
          <w:sz w:val="20"/>
          <w:szCs w:val="20"/>
        </w:rPr>
      </w:pPr>
      <w:r w:rsidRPr="00857064">
        <w:rPr>
          <w:rFonts w:cstheme="minorHAnsi"/>
          <w:b/>
          <w:sz w:val="20"/>
          <w:szCs w:val="20"/>
        </w:rPr>
        <w:t>What Changed:</w:t>
      </w:r>
      <w:r w:rsidRPr="00857064">
        <w:rPr>
          <w:rFonts w:cstheme="minorHAnsi"/>
          <w:sz w:val="20"/>
          <w:szCs w:val="20"/>
        </w:rPr>
        <w:t xml:space="preserve">  Previous language read, “</w:t>
      </w:r>
      <w:r w:rsidRPr="00857064">
        <w:rPr>
          <w:rFonts w:eastAsia="Arial Narrow" w:cstheme="minorHAnsi"/>
          <w:sz w:val="20"/>
          <w:szCs w:val="20"/>
        </w:rPr>
        <w:t>The school cafeteria is maintained as a vital part of the health program of the school. To encourage good nutrition, a well-balanced meal is offered at a reasonable price. Students may choose between the plate lunch and ala carte items. There will be no charging of lunches and checks are accepted.”</w:t>
      </w:r>
    </w:p>
    <w:p w:rsidR="00DD6F89" w:rsidRPr="00857064" w:rsidRDefault="00DD6F89" w:rsidP="00DD6F89">
      <w:pPr>
        <w:pStyle w:val="Normal1"/>
        <w:widowControl w:val="0"/>
        <w:spacing w:after="58" w:line="288" w:lineRule="auto"/>
        <w:jc w:val="both"/>
        <w:rPr>
          <w:rFonts w:asciiTheme="minorHAnsi" w:eastAsia="Arial Narrow" w:hAnsiTheme="minorHAnsi" w:cstheme="minorHAnsi"/>
          <w:b/>
          <w:sz w:val="20"/>
          <w:szCs w:val="20"/>
        </w:rPr>
      </w:pPr>
    </w:p>
    <w:p w:rsidR="00DD6F89" w:rsidRPr="00857064" w:rsidRDefault="00DD6F89" w:rsidP="00DD6F89">
      <w:pPr>
        <w:pStyle w:val="ListParagraph"/>
        <w:numPr>
          <w:ilvl w:val="0"/>
          <w:numId w:val="2"/>
        </w:numPr>
        <w:shd w:val="clear" w:color="auto" w:fill="FFFFFF"/>
        <w:rPr>
          <w:rFonts w:eastAsia="Arial Narrow" w:cstheme="minorHAnsi"/>
          <w:b/>
          <w:sz w:val="20"/>
          <w:szCs w:val="20"/>
        </w:rPr>
      </w:pPr>
      <w:r w:rsidRPr="00857064">
        <w:rPr>
          <w:rFonts w:eastAsia="Arial Narrow" w:cstheme="minorHAnsi"/>
          <w:b/>
          <w:sz w:val="20"/>
          <w:szCs w:val="20"/>
        </w:rPr>
        <w:t>Page 3 Cafeteria – Breakfast and Lunch</w:t>
      </w:r>
    </w:p>
    <w:p w:rsidR="009E5808" w:rsidRPr="00857064" w:rsidRDefault="009E5808" w:rsidP="009E5808">
      <w:pPr>
        <w:shd w:val="clear" w:color="auto" w:fill="FFFFFF"/>
        <w:rPr>
          <w:rFonts w:eastAsia="Times New Roman" w:cstheme="minorHAnsi"/>
          <w:color w:val="000000" w:themeColor="text1"/>
          <w:sz w:val="20"/>
          <w:szCs w:val="20"/>
        </w:rPr>
      </w:pPr>
      <w:r w:rsidRPr="00857064">
        <w:rPr>
          <w:rFonts w:eastAsia="Arial Narrow" w:cstheme="minorHAnsi"/>
          <w:b/>
          <w:sz w:val="20"/>
          <w:szCs w:val="20"/>
        </w:rPr>
        <w:t>New:</w:t>
      </w:r>
      <w:r w:rsidR="00B07AB4">
        <w:rPr>
          <w:rFonts w:eastAsia="Arial Narrow" w:cstheme="minorHAnsi"/>
          <w:b/>
          <w:sz w:val="20"/>
          <w:szCs w:val="20"/>
        </w:rPr>
        <w:t xml:space="preserve">  </w:t>
      </w:r>
      <w:r w:rsidRPr="00857064">
        <w:rPr>
          <w:rFonts w:eastAsia="Times New Roman" w:cstheme="minorHAnsi"/>
          <w:color w:val="000000" w:themeColor="text1"/>
          <w:sz w:val="20"/>
          <w:szCs w:val="20"/>
        </w:rPr>
        <w:t>While each student is in the cafeteria or going through the lunch lines, s/he is expected to act respectfully to all food service staff and leave a clean table after finishing lunch. </w:t>
      </w:r>
    </w:p>
    <w:p w:rsidR="009E5808" w:rsidRPr="00857064" w:rsidRDefault="00DD6F89" w:rsidP="006329B2">
      <w:pPr>
        <w:spacing w:after="0"/>
        <w:rPr>
          <w:rFonts w:eastAsia="Arial Narrow" w:cstheme="minorHAnsi"/>
          <w:sz w:val="20"/>
          <w:szCs w:val="20"/>
        </w:rPr>
      </w:pPr>
      <w:r w:rsidRPr="00857064">
        <w:rPr>
          <w:rFonts w:cstheme="minorHAnsi"/>
          <w:b/>
          <w:sz w:val="20"/>
          <w:szCs w:val="20"/>
        </w:rPr>
        <w:t>What C</w:t>
      </w:r>
      <w:r w:rsidR="009E5808" w:rsidRPr="00857064">
        <w:rPr>
          <w:rFonts w:cstheme="minorHAnsi"/>
          <w:b/>
          <w:sz w:val="20"/>
          <w:szCs w:val="20"/>
        </w:rPr>
        <w:t xml:space="preserve">hanged:  </w:t>
      </w:r>
      <w:r w:rsidR="009E5808" w:rsidRPr="00857064">
        <w:rPr>
          <w:rFonts w:cstheme="minorHAnsi"/>
          <w:sz w:val="20"/>
          <w:szCs w:val="20"/>
        </w:rPr>
        <w:t>Changed “he” to “</w:t>
      </w:r>
      <w:proofErr w:type="gramStart"/>
      <w:r w:rsidR="009E5808" w:rsidRPr="00857064">
        <w:rPr>
          <w:rFonts w:cstheme="minorHAnsi"/>
          <w:sz w:val="20"/>
          <w:szCs w:val="20"/>
        </w:rPr>
        <w:t>s/he</w:t>
      </w:r>
      <w:proofErr w:type="gramEnd"/>
      <w:r w:rsidR="009E5808" w:rsidRPr="00857064">
        <w:rPr>
          <w:rFonts w:cstheme="minorHAnsi"/>
          <w:sz w:val="20"/>
          <w:szCs w:val="20"/>
        </w:rPr>
        <w:t>” and added the word “service” to the following the previous wording, “</w:t>
      </w:r>
      <w:r w:rsidR="009E5808" w:rsidRPr="00857064">
        <w:rPr>
          <w:rFonts w:eastAsia="Arial Narrow" w:cstheme="minorHAnsi"/>
          <w:sz w:val="20"/>
          <w:szCs w:val="20"/>
        </w:rPr>
        <w:t>While each student is in the cafeteria or going through the lunch lines, he is expected to act respectfully to all food staff and leave a clean table after finishing lunch.”</w:t>
      </w:r>
    </w:p>
    <w:p w:rsidR="00DD6F89" w:rsidRPr="00857064" w:rsidRDefault="00DD6F89" w:rsidP="00DD6F89">
      <w:pPr>
        <w:pStyle w:val="ListParagraph"/>
        <w:spacing w:after="0"/>
        <w:ind w:left="360"/>
        <w:rPr>
          <w:rFonts w:cstheme="minorHAnsi"/>
          <w:b/>
          <w:sz w:val="20"/>
          <w:szCs w:val="20"/>
        </w:rPr>
      </w:pPr>
    </w:p>
    <w:p w:rsidR="00391F01" w:rsidRPr="00857064" w:rsidRDefault="008D7276" w:rsidP="00391F01">
      <w:pPr>
        <w:pStyle w:val="ListParagraph"/>
        <w:numPr>
          <w:ilvl w:val="0"/>
          <w:numId w:val="2"/>
        </w:numPr>
        <w:spacing w:after="0"/>
        <w:rPr>
          <w:rFonts w:cstheme="minorHAnsi"/>
          <w:b/>
          <w:sz w:val="20"/>
          <w:szCs w:val="20"/>
        </w:rPr>
      </w:pPr>
      <w:r w:rsidRPr="00857064">
        <w:rPr>
          <w:rFonts w:eastAsia="Arial Narrow" w:cstheme="minorHAnsi"/>
          <w:b/>
          <w:sz w:val="20"/>
          <w:szCs w:val="20"/>
        </w:rPr>
        <w:t>Page 3</w:t>
      </w:r>
      <w:r w:rsidR="00391F01" w:rsidRPr="00857064">
        <w:rPr>
          <w:rFonts w:cstheme="minorHAnsi"/>
          <w:b/>
          <w:sz w:val="20"/>
          <w:szCs w:val="20"/>
        </w:rPr>
        <w:t xml:space="preserve"> Cafeteria – Breakfast and Lunch</w:t>
      </w:r>
    </w:p>
    <w:p w:rsidR="00391F01" w:rsidRPr="00857064" w:rsidRDefault="00391F01" w:rsidP="006329B2">
      <w:pPr>
        <w:spacing w:after="0"/>
        <w:rPr>
          <w:rFonts w:eastAsia="Arial Narrow" w:cstheme="minorHAnsi"/>
          <w:b/>
          <w:sz w:val="20"/>
          <w:szCs w:val="20"/>
        </w:rPr>
      </w:pPr>
    </w:p>
    <w:p w:rsidR="009E5808" w:rsidRPr="00857064" w:rsidRDefault="009E5808" w:rsidP="006329B2">
      <w:pPr>
        <w:spacing w:after="0"/>
        <w:rPr>
          <w:rFonts w:eastAsia="Arial Narrow" w:cstheme="minorHAnsi"/>
          <w:sz w:val="20"/>
          <w:szCs w:val="20"/>
        </w:rPr>
      </w:pPr>
      <w:r w:rsidRPr="00857064">
        <w:rPr>
          <w:rFonts w:eastAsia="Arial Narrow" w:cstheme="minorHAnsi"/>
          <w:b/>
          <w:sz w:val="20"/>
          <w:szCs w:val="20"/>
        </w:rPr>
        <w:t>New:</w:t>
      </w:r>
      <w:r w:rsidR="00B07AB4">
        <w:rPr>
          <w:rFonts w:eastAsia="Arial Narrow" w:cstheme="minorHAnsi"/>
          <w:b/>
          <w:sz w:val="20"/>
          <w:szCs w:val="20"/>
        </w:rPr>
        <w:t xml:space="preserve">  </w:t>
      </w:r>
      <w:r w:rsidRPr="00857064">
        <w:rPr>
          <w:rFonts w:cstheme="minorHAnsi"/>
          <w:color w:val="20124D"/>
          <w:sz w:val="20"/>
          <w:szCs w:val="20"/>
          <w:shd w:val="clear" w:color="auto" w:fill="FFFFFF"/>
        </w:rPr>
        <w:t>Students are not permitted </w:t>
      </w:r>
      <w:r w:rsidRPr="00857064">
        <w:rPr>
          <w:rFonts w:cstheme="minorHAnsi"/>
          <w:color w:val="000000" w:themeColor="text1"/>
          <w:sz w:val="20"/>
          <w:szCs w:val="20"/>
          <w:shd w:val="clear" w:color="auto" w:fill="FFFFFF"/>
        </w:rPr>
        <w:t>to have guests dine</w:t>
      </w:r>
      <w:r w:rsidRPr="00857064">
        <w:rPr>
          <w:rFonts w:cstheme="minorHAnsi"/>
          <w:color w:val="20124D"/>
          <w:sz w:val="20"/>
          <w:szCs w:val="20"/>
          <w:shd w:val="clear" w:color="auto" w:fill="FFFFFF"/>
        </w:rPr>
        <w:t> with them during the lunch period.</w:t>
      </w:r>
    </w:p>
    <w:p w:rsidR="009E5808" w:rsidRPr="00857064" w:rsidRDefault="009E5808" w:rsidP="006329B2">
      <w:pPr>
        <w:spacing w:after="0"/>
        <w:rPr>
          <w:rFonts w:eastAsia="Arial Narrow" w:cstheme="minorHAnsi"/>
          <w:b/>
          <w:sz w:val="20"/>
          <w:szCs w:val="20"/>
        </w:rPr>
      </w:pPr>
    </w:p>
    <w:p w:rsidR="009E5808" w:rsidRPr="00857064" w:rsidRDefault="00DD6F89" w:rsidP="006329B2">
      <w:pPr>
        <w:spacing w:after="0"/>
        <w:rPr>
          <w:rFonts w:eastAsia="Arial Narrow" w:cstheme="minorHAnsi"/>
          <w:sz w:val="20"/>
          <w:szCs w:val="20"/>
        </w:rPr>
      </w:pPr>
      <w:r w:rsidRPr="00857064">
        <w:rPr>
          <w:rFonts w:eastAsia="Arial Narrow" w:cstheme="minorHAnsi"/>
          <w:b/>
          <w:sz w:val="20"/>
          <w:szCs w:val="20"/>
        </w:rPr>
        <w:t>What C</w:t>
      </w:r>
      <w:r w:rsidR="009E5808" w:rsidRPr="00857064">
        <w:rPr>
          <w:rFonts w:eastAsia="Arial Narrow" w:cstheme="minorHAnsi"/>
          <w:b/>
          <w:sz w:val="20"/>
          <w:szCs w:val="20"/>
        </w:rPr>
        <w:t>hanged:</w:t>
      </w:r>
      <w:r w:rsidR="009E5808" w:rsidRPr="00857064">
        <w:rPr>
          <w:rFonts w:eastAsia="Arial Narrow" w:cstheme="minorHAnsi"/>
          <w:sz w:val="20"/>
          <w:szCs w:val="20"/>
        </w:rPr>
        <w:t xml:space="preserve">  Previously worded, “Students are not permitted guests to dine with them during the lunch </w:t>
      </w:r>
      <w:proofErr w:type="gramStart"/>
      <w:r w:rsidR="009E5808" w:rsidRPr="00857064">
        <w:rPr>
          <w:rFonts w:eastAsia="Arial Narrow" w:cstheme="minorHAnsi"/>
          <w:sz w:val="20"/>
          <w:szCs w:val="20"/>
        </w:rPr>
        <w:t>period.</w:t>
      </w:r>
      <w:proofErr w:type="gramEnd"/>
      <w:r w:rsidR="009E5808" w:rsidRPr="00857064">
        <w:rPr>
          <w:rFonts w:eastAsia="Arial Narrow" w:cstheme="minorHAnsi"/>
          <w:sz w:val="20"/>
          <w:szCs w:val="20"/>
        </w:rPr>
        <w:t>”</w:t>
      </w:r>
    </w:p>
    <w:p w:rsidR="009E5808" w:rsidRDefault="009E5808" w:rsidP="006329B2">
      <w:pPr>
        <w:spacing w:after="0"/>
        <w:rPr>
          <w:rFonts w:eastAsia="Arial Narrow" w:cstheme="minorHAnsi"/>
          <w:sz w:val="20"/>
          <w:szCs w:val="20"/>
        </w:rPr>
      </w:pPr>
    </w:p>
    <w:p w:rsidR="00857064" w:rsidRDefault="00857064" w:rsidP="006329B2">
      <w:pPr>
        <w:spacing w:after="0"/>
        <w:rPr>
          <w:rFonts w:eastAsia="Arial Narrow" w:cstheme="minorHAnsi"/>
          <w:sz w:val="20"/>
          <w:szCs w:val="20"/>
        </w:rPr>
      </w:pPr>
    </w:p>
    <w:p w:rsidR="00857064" w:rsidRDefault="00857064" w:rsidP="006329B2">
      <w:pPr>
        <w:spacing w:after="0"/>
        <w:rPr>
          <w:rFonts w:eastAsia="Arial Narrow" w:cstheme="minorHAnsi"/>
          <w:sz w:val="20"/>
          <w:szCs w:val="20"/>
        </w:rPr>
      </w:pPr>
    </w:p>
    <w:p w:rsidR="00857064" w:rsidRDefault="00857064" w:rsidP="006329B2">
      <w:pPr>
        <w:spacing w:after="0"/>
        <w:rPr>
          <w:rFonts w:eastAsia="Arial Narrow" w:cstheme="minorHAnsi"/>
          <w:sz w:val="20"/>
          <w:szCs w:val="20"/>
        </w:rPr>
      </w:pPr>
    </w:p>
    <w:p w:rsidR="00857064" w:rsidRDefault="00857064" w:rsidP="006329B2">
      <w:pPr>
        <w:spacing w:after="0"/>
        <w:rPr>
          <w:rFonts w:eastAsia="Arial Narrow" w:cstheme="minorHAnsi"/>
          <w:sz w:val="20"/>
          <w:szCs w:val="20"/>
        </w:rPr>
      </w:pPr>
    </w:p>
    <w:p w:rsidR="00857064" w:rsidRDefault="00857064" w:rsidP="006329B2">
      <w:pPr>
        <w:spacing w:after="0"/>
        <w:rPr>
          <w:rFonts w:eastAsia="Arial Narrow" w:cstheme="minorHAnsi"/>
          <w:sz w:val="20"/>
          <w:szCs w:val="20"/>
        </w:rPr>
      </w:pPr>
    </w:p>
    <w:p w:rsidR="00857064" w:rsidRPr="00857064" w:rsidRDefault="00857064" w:rsidP="006329B2">
      <w:pPr>
        <w:spacing w:after="0"/>
        <w:rPr>
          <w:rFonts w:eastAsia="Arial Narrow" w:cstheme="minorHAnsi"/>
          <w:sz w:val="20"/>
          <w:szCs w:val="20"/>
        </w:rPr>
      </w:pPr>
    </w:p>
    <w:p w:rsidR="00DD6F89" w:rsidRPr="00857064" w:rsidRDefault="00DD6F89" w:rsidP="00DD6F89">
      <w:pPr>
        <w:pStyle w:val="ListParagraph"/>
        <w:numPr>
          <w:ilvl w:val="0"/>
          <w:numId w:val="2"/>
        </w:numPr>
        <w:spacing w:after="0"/>
        <w:rPr>
          <w:rFonts w:eastAsia="Arial Narrow" w:cstheme="minorHAnsi"/>
          <w:b/>
          <w:sz w:val="20"/>
          <w:szCs w:val="20"/>
        </w:rPr>
      </w:pPr>
      <w:r w:rsidRPr="00857064">
        <w:rPr>
          <w:rFonts w:eastAsia="Arial Narrow" w:cstheme="minorHAnsi"/>
          <w:b/>
          <w:sz w:val="20"/>
          <w:szCs w:val="20"/>
        </w:rPr>
        <w:lastRenderedPageBreak/>
        <w:t xml:space="preserve">Page </w:t>
      </w:r>
      <w:r w:rsidR="00B07AB4">
        <w:rPr>
          <w:rFonts w:eastAsia="Arial Narrow" w:cstheme="minorHAnsi"/>
          <w:b/>
          <w:sz w:val="20"/>
          <w:szCs w:val="20"/>
        </w:rPr>
        <w:t>3</w:t>
      </w:r>
      <w:r w:rsidRPr="00857064">
        <w:rPr>
          <w:rFonts w:eastAsia="Arial Narrow" w:cstheme="minorHAnsi"/>
          <w:b/>
          <w:sz w:val="20"/>
          <w:szCs w:val="20"/>
        </w:rPr>
        <w:t xml:space="preserve"> Cafeteria – Breakfast and Lunch</w:t>
      </w:r>
    </w:p>
    <w:p w:rsidR="00DD6F89" w:rsidRPr="00857064" w:rsidRDefault="00DD6F89" w:rsidP="00DD6F89">
      <w:pPr>
        <w:pStyle w:val="ListParagraph"/>
        <w:spacing w:after="0"/>
        <w:ind w:left="360"/>
        <w:rPr>
          <w:rFonts w:eastAsia="Arial Narrow" w:cstheme="minorHAnsi"/>
          <w:b/>
          <w:sz w:val="20"/>
          <w:szCs w:val="20"/>
        </w:rPr>
      </w:pPr>
    </w:p>
    <w:p w:rsidR="009E5808" w:rsidRPr="00857064" w:rsidRDefault="009E5808" w:rsidP="009E5808">
      <w:pPr>
        <w:shd w:val="clear" w:color="auto" w:fill="FFFFFF"/>
        <w:rPr>
          <w:rFonts w:eastAsia="Times New Roman" w:cstheme="minorHAnsi"/>
          <w:color w:val="222222"/>
          <w:sz w:val="20"/>
          <w:szCs w:val="20"/>
        </w:rPr>
      </w:pPr>
      <w:r w:rsidRPr="00857064">
        <w:rPr>
          <w:rFonts w:eastAsia="Arial Narrow" w:cstheme="minorHAnsi"/>
          <w:b/>
          <w:sz w:val="20"/>
          <w:szCs w:val="20"/>
        </w:rPr>
        <w:t>New:</w:t>
      </w:r>
      <w:r w:rsidR="00B07AB4">
        <w:rPr>
          <w:rFonts w:eastAsia="Arial Narrow" w:cstheme="minorHAnsi"/>
          <w:b/>
          <w:sz w:val="20"/>
          <w:szCs w:val="20"/>
        </w:rPr>
        <w:t xml:space="preserve">  </w:t>
      </w:r>
      <w:r w:rsidRPr="00857064">
        <w:rPr>
          <w:rFonts w:eastAsia="Times New Roman" w:cstheme="minorHAnsi"/>
          <w:color w:val="000000" w:themeColor="text1"/>
          <w:sz w:val="20"/>
          <w:szCs w:val="20"/>
        </w:rPr>
        <w:t>Mt. Vernon participates in the National School Lunch Program. Families who qualify for meal assistance must submit an application. Applications are available online on Skyward Family Access.</w:t>
      </w:r>
    </w:p>
    <w:p w:rsidR="009E5808" w:rsidRPr="00857064" w:rsidRDefault="009E5808" w:rsidP="009E5808">
      <w:pPr>
        <w:pStyle w:val="Normal1"/>
        <w:widowControl w:val="0"/>
        <w:spacing w:after="58" w:line="288" w:lineRule="auto"/>
        <w:jc w:val="both"/>
        <w:rPr>
          <w:rFonts w:asciiTheme="minorHAnsi" w:hAnsiTheme="minorHAnsi" w:cstheme="minorHAnsi"/>
          <w:sz w:val="20"/>
          <w:szCs w:val="20"/>
        </w:rPr>
      </w:pPr>
      <w:r w:rsidRPr="00857064">
        <w:rPr>
          <w:rFonts w:asciiTheme="minorHAnsi" w:eastAsia="Arial Narrow" w:hAnsiTheme="minorHAnsi" w:cstheme="minorHAnsi"/>
          <w:b/>
          <w:sz w:val="20"/>
          <w:szCs w:val="20"/>
        </w:rPr>
        <w:t>What Changed:</w:t>
      </w:r>
      <w:r w:rsidRPr="00857064">
        <w:rPr>
          <w:rFonts w:asciiTheme="minorHAnsi" w:eastAsia="Arial Narrow" w:hAnsiTheme="minorHAnsi" w:cstheme="minorHAnsi"/>
          <w:sz w:val="20"/>
          <w:szCs w:val="20"/>
        </w:rPr>
        <w:t xml:space="preserve">  Updated the previous word, “Mt. Vernon participates in the National School Lunch Program. Students who qualify must submit an application to the school. Applications are available online on the MVCSC website.” Removed “to the school,” changed wording from “students” to “families,” and changed “on the MVCSC website” to “on Skyward Family Access.”</w:t>
      </w:r>
    </w:p>
    <w:p w:rsidR="0017068F" w:rsidRPr="00857064" w:rsidRDefault="0017068F" w:rsidP="001F1F99">
      <w:pPr>
        <w:pStyle w:val="ListParagraph"/>
        <w:spacing w:after="0"/>
        <w:ind w:left="360"/>
        <w:rPr>
          <w:rFonts w:cstheme="minorHAnsi"/>
          <w:sz w:val="20"/>
          <w:szCs w:val="20"/>
        </w:rPr>
      </w:pPr>
    </w:p>
    <w:p w:rsidR="0017068F" w:rsidRPr="00857064" w:rsidRDefault="002948D5" w:rsidP="001F1F99">
      <w:pPr>
        <w:pStyle w:val="ListParagraph"/>
        <w:numPr>
          <w:ilvl w:val="0"/>
          <w:numId w:val="2"/>
        </w:numPr>
        <w:spacing w:after="0"/>
        <w:rPr>
          <w:rFonts w:cstheme="minorHAnsi"/>
          <w:b/>
          <w:sz w:val="20"/>
          <w:szCs w:val="20"/>
        </w:rPr>
      </w:pPr>
      <w:r w:rsidRPr="00857064">
        <w:rPr>
          <w:rFonts w:cstheme="minorHAnsi"/>
          <w:b/>
          <w:sz w:val="20"/>
          <w:szCs w:val="20"/>
        </w:rPr>
        <w:t>Page 6  Student Education Technology Acceptable Use and Safety</w:t>
      </w:r>
    </w:p>
    <w:p w:rsidR="00DD6F89" w:rsidRPr="00857064" w:rsidRDefault="00DD6F89" w:rsidP="00DD6F89">
      <w:pPr>
        <w:pStyle w:val="ListParagraph"/>
        <w:spacing w:after="0"/>
        <w:ind w:left="360"/>
        <w:rPr>
          <w:rFonts w:cstheme="minorHAnsi"/>
          <w:b/>
          <w:sz w:val="20"/>
          <w:szCs w:val="20"/>
        </w:rPr>
      </w:pPr>
    </w:p>
    <w:p w:rsidR="002948D5" w:rsidRPr="00857064" w:rsidRDefault="002948D5" w:rsidP="001F1F99">
      <w:pPr>
        <w:spacing w:after="0"/>
        <w:rPr>
          <w:rFonts w:cstheme="minorHAnsi"/>
          <w:sz w:val="20"/>
          <w:szCs w:val="20"/>
        </w:rPr>
      </w:pPr>
      <w:r w:rsidRPr="00857064">
        <w:rPr>
          <w:rFonts w:cstheme="minorHAnsi"/>
          <w:b/>
          <w:sz w:val="20"/>
          <w:szCs w:val="20"/>
        </w:rPr>
        <w:t>New:</w:t>
      </w:r>
      <w:r w:rsidRPr="00857064">
        <w:rPr>
          <w:rFonts w:cstheme="minorHAnsi"/>
          <w:sz w:val="20"/>
          <w:szCs w:val="20"/>
        </w:rPr>
        <w:t xml:space="preserve"> Should the student deliberately or maliciously infect the network with a virus or cause damage through other vandalism, the student will be liable for any and all repair costs to restore the network to full operation and will be subject to additional disciplinary measures.</w:t>
      </w:r>
    </w:p>
    <w:p w:rsidR="00DD6F89" w:rsidRPr="00857064" w:rsidRDefault="00DD6F89" w:rsidP="001F1F99">
      <w:pPr>
        <w:spacing w:after="0"/>
        <w:rPr>
          <w:rFonts w:cstheme="minorHAnsi"/>
          <w:sz w:val="20"/>
          <w:szCs w:val="20"/>
        </w:rPr>
      </w:pPr>
    </w:p>
    <w:p w:rsidR="0017068F" w:rsidRPr="00857064" w:rsidRDefault="001F1F99" w:rsidP="001F1F99">
      <w:pPr>
        <w:spacing w:after="0"/>
        <w:rPr>
          <w:rFonts w:eastAsia="Arial Narrow" w:cstheme="minorHAnsi"/>
          <w:sz w:val="20"/>
          <w:szCs w:val="20"/>
        </w:rPr>
      </w:pPr>
      <w:r w:rsidRPr="00857064">
        <w:rPr>
          <w:rFonts w:cstheme="minorHAnsi"/>
          <w:b/>
          <w:sz w:val="20"/>
          <w:szCs w:val="20"/>
        </w:rPr>
        <w:t>What C</w:t>
      </w:r>
      <w:r w:rsidR="002948D5" w:rsidRPr="00857064">
        <w:rPr>
          <w:rFonts w:cstheme="minorHAnsi"/>
          <w:b/>
          <w:sz w:val="20"/>
          <w:szCs w:val="20"/>
        </w:rPr>
        <w:t>hanged:  Eliminated the sentence, “</w:t>
      </w:r>
      <w:r w:rsidR="002948D5" w:rsidRPr="00857064">
        <w:rPr>
          <w:rFonts w:eastAsia="Arial Narrow" w:cstheme="minorHAnsi"/>
          <w:sz w:val="20"/>
          <w:szCs w:val="20"/>
        </w:rPr>
        <w:t>Students bringing data files into the system agree to check the file with a virus- detection program before opening the file for use.”2</w:t>
      </w:r>
    </w:p>
    <w:p w:rsidR="004763C7" w:rsidRPr="00857064" w:rsidRDefault="004763C7" w:rsidP="001F1F99">
      <w:pPr>
        <w:spacing w:after="0"/>
        <w:ind w:left="720"/>
        <w:rPr>
          <w:rFonts w:eastAsia="Arial Narrow" w:cstheme="minorHAnsi"/>
          <w:sz w:val="20"/>
          <w:szCs w:val="20"/>
        </w:rPr>
      </w:pPr>
    </w:p>
    <w:p w:rsidR="004763C7" w:rsidRPr="00857064" w:rsidRDefault="004763C7" w:rsidP="001F1F99">
      <w:pPr>
        <w:pStyle w:val="ListParagraph"/>
        <w:numPr>
          <w:ilvl w:val="0"/>
          <w:numId w:val="2"/>
        </w:numPr>
        <w:spacing w:after="0"/>
        <w:rPr>
          <w:rFonts w:cstheme="minorHAnsi"/>
          <w:b/>
          <w:sz w:val="20"/>
          <w:szCs w:val="20"/>
        </w:rPr>
      </w:pPr>
      <w:r w:rsidRPr="00857064">
        <w:rPr>
          <w:rFonts w:eastAsia="Arial Narrow" w:cstheme="minorHAnsi"/>
          <w:b/>
          <w:sz w:val="20"/>
          <w:szCs w:val="20"/>
        </w:rPr>
        <w:t xml:space="preserve">Page 6  </w:t>
      </w:r>
      <w:r w:rsidRPr="00857064">
        <w:rPr>
          <w:rFonts w:cstheme="minorHAnsi"/>
          <w:b/>
          <w:sz w:val="20"/>
          <w:szCs w:val="20"/>
        </w:rPr>
        <w:t>Student Education Technology Acceptable Use and Safety</w:t>
      </w:r>
    </w:p>
    <w:p w:rsidR="00DD6F89" w:rsidRPr="00857064" w:rsidRDefault="00DD6F89" w:rsidP="00DD6F89">
      <w:pPr>
        <w:pStyle w:val="ListParagraph"/>
        <w:spacing w:after="0"/>
        <w:ind w:left="360"/>
        <w:rPr>
          <w:rFonts w:cstheme="minorHAnsi"/>
          <w:b/>
          <w:sz w:val="20"/>
          <w:szCs w:val="20"/>
        </w:rPr>
      </w:pPr>
    </w:p>
    <w:p w:rsidR="004763C7" w:rsidRPr="00857064" w:rsidRDefault="004763C7" w:rsidP="001F1F99">
      <w:pPr>
        <w:spacing w:after="0"/>
        <w:rPr>
          <w:rFonts w:eastAsia="Arial Narrow" w:cstheme="minorHAnsi"/>
          <w:sz w:val="20"/>
          <w:szCs w:val="20"/>
        </w:rPr>
      </w:pPr>
      <w:r w:rsidRPr="00857064">
        <w:rPr>
          <w:rFonts w:eastAsia="Arial Narrow" w:cstheme="minorHAnsi"/>
          <w:b/>
          <w:sz w:val="20"/>
          <w:szCs w:val="20"/>
        </w:rPr>
        <w:t>New:</w:t>
      </w:r>
      <w:r w:rsidRPr="00857064">
        <w:rPr>
          <w:rFonts w:eastAsia="Arial Narrow" w:cstheme="minorHAnsi"/>
          <w:sz w:val="20"/>
          <w:szCs w:val="20"/>
        </w:rPr>
        <w:t xml:space="preserve">  MVCSC makes no warranties of any kind, neither expressed nor implied, for the network/Internet access it is providing.</w:t>
      </w:r>
    </w:p>
    <w:p w:rsidR="00DD6F89" w:rsidRPr="00857064" w:rsidRDefault="00DD6F89" w:rsidP="001F1F99">
      <w:pPr>
        <w:spacing w:after="0"/>
        <w:rPr>
          <w:rFonts w:eastAsia="Arial Narrow" w:cstheme="minorHAnsi"/>
          <w:sz w:val="20"/>
          <w:szCs w:val="20"/>
        </w:rPr>
      </w:pPr>
    </w:p>
    <w:p w:rsidR="004763C7" w:rsidRPr="00857064" w:rsidRDefault="001F1F99" w:rsidP="001F1F99">
      <w:pPr>
        <w:spacing w:after="0"/>
        <w:rPr>
          <w:rFonts w:eastAsia="Arial Narrow" w:cstheme="minorHAnsi"/>
          <w:sz w:val="20"/>
          <w:szCs w:val="20"/>
        </w:rPr>
      </w:pPr>
      <w:r w:rsidRPr="00857064">
        <w:rPr>
          <w:rFonts w:eastAsia="Arial Narrow" w:cstheme="minorHAnsi"/>
          <w:b/>
          <w:sz w:val="20"/>
          <w:szCs w:val="20"/>
        </w:rPr>
        <w:t>What C</w:t>
      </w:r>
      <w:r w:rsidR="004763C7" w:rsidRPr="00857064">
        <w:rPr>
          <w:rFonts w:eastAsia="Arial Narrow" w:cstheme="minorHAnsi"/>
          <w:b/>
          <w:sz w:val="20"/>
          <w:szCs w:val="20"/>
        </w:rPr>
        <w:t>hanged:</w:t>
      </w:r>
      <w:r w:rsidR="004763C7" w:rsidRPr="00857064">
        <w:rPr>
          <w:rFonts w:eastAsia="Arial Narrow" w:cstheme="minorHAnsi"/>
          <w:sz w:val="20"/>
          <w:szCs w:val="20"/>
        </w:rPr>
        <w:t xml:space="preserve">  Corrected typo in the word “no.”</w:t>
      </w:r>
    </w:p>
    <w:p w:rsidR="001F1F99" w:rsidRPr="00857064" w:rsidRDefault="001F1F99" w:rsidP="001F1F99">
      <w:pPr>
        <w:spacing w:after="0"/>
        <w:rPr>
          <w:rFonts w:eastAsia="Arial Narrow" w:cstheme="minorHAnsi"/>
          <w:sz w:val="20"/>
          <w:szCs w:val="20"/>
        </w:rPr>
      </w:pPr>
    </w:p>
    <w:p w:rsidR="00A001CA" w:rsidRPr="00857064" w:rsidRDefault="00C11251" w:rsidP="00F435B7">
      <w:pPr>
        <w:pStyle w:val="ListParagraph"/>
        <w:numPr>
          <w:ilvl w:val="0"/>
          <w:numId w:val="2"/>
        </w:numPr>
        <w:spacing w:after="0"/>
        <w:rPr>
          <w:rFonts w:eastAsia="Arial Narrow" w:cstheme="minorHAnsi"/>
          <w:b/>
          <w:sz w:val="20"/>
          <w:szCs w:val="20"/>
        </w:rPr>
      </w:pPr>
      <w:r w:rsidRPr="00857064">
        <w:rPr>
          <w:rFonts w:eastAsia="Arial Narrow" w:cstheme="minorHAnsi"/>
          <w:b/>
          <w:sz w:val="20"/>
          <w:szCs w:val="20"/>
        </w:rPr>
        <w:t xml:space="preserve">Page </w:t>
      </w:r>
      <w:r w:rsidR="00B07AB4">
        <w:rPr>
          <w:rFonts w:eastAsia="Arial Narrow" w:cstheme="minorHAnsi"/>
          <w:b/>
          <w:sz w:val="20"/>
          <w:szCs w:val="20"/>
        </w:rPr>
        <w:t>10</w:t>
      </w:r>
      <w:r w:rsidRPr="00857064">
        <w:rPr>
          <w:rFonts w:eastAsia="Arial Narrow" w:cstheme="minorHAnsi"/>
          <w:b/>
          <w:sz w:val="20"/>
          <w:szCs w:val="20"/>
        </w:rPr>
        <w:t xml:space="preserve"> </w:t>
      </w:r>
      <w:r w:rsidR="00A001CA" w:rsidRPr="00857064">
        <w:rPr>
          <w:rFonts w:eastAsia="Arial Narrow" w:cstheme="minorHAnsi"/>
          <w:b/>
          <w:sz w:val="20"/>
          <w:szCs w:val="20"/>
        </w:rPr>
        <w:t>Co-Curricular Activities</w:t>
      </w:r>
    </w:p>
    <w:p w:rsidR="00A001CA" w:rsidRPr="00857064" w:rsidRDefault="00A001CA" w:rsidP="001F1F99">
      <w:pPr>
        <w:spacing w:after="0"/>
        <w:rPr>
          <w:rFonts w:eastAsia="Arial Narrow" w:cstheme="minorHAnsi"/>
          <w:sz w:val="20"/>
          <w:szCs w:val="20"/>
        </w:rPr>
      </w:pPr>
    </w:p>
    <w:p w:rsidR="00A001CA" w:rsidRPr="00857064" w:rsidRDefault="00A001CA" w:rsidP="00A001CA">
      <w:pPr>
        <w:rPr>
          <w:rFonts w:cstheme="minorHAnsi"/>
          <w:sz w:val="20"/>
          <w:szCs w:val="20"/>
        </w:rPr>
      </w:pPr>
      <w:r w:rsidRPr="00857064">
        <w:rPr>
          <w:rFonts w:eastAsia="Arial Narrow" w:cstheme="minorHAnsi"/>
          <w:b/>
          <w:sz w:val="20"/>
          <w:szCs w:val="20"/>
        </w:rPr>
        <w:t>New:</w:t>
      </w:r>
      <w:r w:rsidRPr="00857064">
        <w:rPr>
          <w:rFonts w:eastAsia="Arial Narrow" w:cstheme="minorHAnsi"/>
          <w:sz w:val="20"/>
          <w:szCs w:val="20"/>
        </w:rPr>
        <w:t xml:space="preserve">  Visit the Mt. Vernon High School website to view all of the clubs and activities available at the high school. Some of the clubs and organizations include:  </w:t>
      </w:r>
      <w:r w:rsidRPr="00857064">
        <w:rPr>
          <w:rFonts w:cstheme="minorHAnsi"/>
          <w:sz w:val="20"/>
          <w:szCs w:val="20"/>
        </w:rPr>
        <w:t xml:space="preserve">Book Club, French Club, National Art Honor Society, National Honor Society, Drama and Tech Club, The Green Team, </w:t>
      </w:r>
      <w:proofErr w:type="spellStart"/>
      <w:r w:rsidRPr="00857064">
        <w:rPr>
          <w:rFonts w:cstheme="minorHAnsi"/>
          <w:sz w:val="20"/>
          <w:szCs w:val="20"/>
        </w:rPr>
        <w:t>AfriCAN</w:t>
      </w:r>
      <w:proofErr w:type="spellEnd"/>
      <w:r w:rsidRPr="00857064">
        <w:rPr>
          <w:rFonts w:cstheme="minorHAnsi"/>
          <w:sz w:val="20"/>
          <w:szCs w:val="20"/>
        </w:rPr>
        <w:t>, VOICE, I am Second, Spanish Club, FFA, Best Buddies, Mt. Vernon Mentors, FCCLA, Quiz Bowl Team, Science Olympiad, Academic  Super  Bowl Teams, Spirit Club, Musicals, ASL Club, Asia Club, and Art Club.</w:t>
      </w:r>
    </w:p>
    <w:p w:rsidR="00A001CA" w:rsidRPr="00857064" w:rsidRDefault="00A001CA" w:rsidP="001F1F99">
      <w:pPr>
        <w:spacing w:after="0"/>
        <w:rPr>
          <w:rFonts w:eastAsia="Arial Narrow" w:cstheme="minorHAnsi"/>
          <w:sz w:val="20"/>
          <w:szCs w:val="20"/>
        </w:rPr>
      </w:pPr>
      <w:r w:rsidRPr="00857064">
        <w:rPr>
          <w:rFonts w:eastAsia="Arial Narrow" w:cstheme="minorHAnsi"/>
          <w:b/>
          <w:sz w:val="20"/>
          <w:szCs w:val="20"/>
        </w:rPr>
        <w:t>What Changed:</w:t>
      </w:r>
      <w:r w:rsidRPr="00857064">
        <w:rPr>
          <w:rFonts w:eastAsia="Arial Narrow" w:cstheme="minorHAnsi"/>
          <w:sz w:val="20"/>
          <w:szCs w:val="20"/>
        </w:rPr>
        <w:t xml:space="preserve">  Added the sentence “Visit the Mt. Vernon High School website to view all of the clubs and activities available at the high school.”  Added “Some of the clubs and organizations include…”</w:t>
      </w:r>
    </w:p>
    <w:p w:rsidR="00C11251" w:rsidRPr="00857064" w:rsidRDefault="00C11251" w:rsidP="001F1F99">
      <w:pPr>
        <w:spacing w:after="0"/>
        <w:rPr>
          <w:rFonts w:eastAsia="Arial Narrow" w:cstheme="minorHAnsi"/>
          <w:sz w:val="20"/>
          <w:szCs w:val="20"/>
        </w:rPr>
      </w:pPr>
    </w:p>
    <w:p w:rsidR="002948D5" w:rsidRPr="00857064" w:rsidRDefault="00DD6F89" w:rsidP="001F1F99">
      <w:pPr>
        <w:spacing w:after="0"/>
        <w:rPr>
          <w:rFonts w:cstheme="minorHAnsi"/>
          <w:b/>
          <w:sz w:val="20"/>
          <w:szCs w:val="20"/>
        </w:rPr>
      </w:pPr>
      <w:r w:rsidRPr="00857064">
        <w:rPr>
          <w:rFonts w:cstheme="minorHAnsi"/>
          <w:b/>
          <w:sz w:val="20"/>
          <w:szCs w:val="20"/>
        </w:rPr>
        <w:t>9</w:t>
      </w:r>
      <w:r w:rsidR="002948D5" w:rsidRPr="00857064">
        <w:rPr>
          <w:rFonts w:cstheme="minorHAnsi"/>
          <w:b/>
          <w:sz w:val="20"/>
          <w:szCs w:val="20"/>
        </w:rPr>
        <w:t>. Page 1</w:t>
      </w:r>
      <w:r w:rsidR="00B07AB4">
        <w:rPr>
          <w:rFonts w:cstheme="minorHAnsi"/>
          <w:b/>
          <w:sz w:val="20"/>
          <w:szCs w:val="20"/>
        </w:rPr>
        <w:t>1</w:t>
      </w:r>
      <w:r w:rsidR="002948D5" w:rsidRPr="00857064">
        <w:rPr>
          <w:rFonts w:cstheme="minorHAnsi"/>
          <w:b/>
          <w:sz w:val="20"/>
          <w:szCs w:val="20"/>
        </w:rPr>
        <w:t xml:space="preserve"> Grading System</w:t>
      </w:r>
    </w:p>
    <w:p w:rsidR="00DD6F89" w:rsidRPr="00857064" w:rsidRDefault="00DD6F89" w:rsidP="001F1F99">
      <w:pPr>
        <w:spacing w:after="0"/>
        <w:rPr>
          <w:rFonts w:cstheme="minorHAnsi"/>
          <w:b/>
          <w:sz w:val="20"/>
          <w:szCs w:val="20"/>
        </w:rPr>
      </w:pPr>
    </w:p>
    <w:p w:rsidR="002948D5" w:rsidRPr="00857064" w:rsidRDefault="002948D5" w:rsidP="001F1F99">
      <w:pPr>
        <w:spacing w:after="0"/>
        <w:rPr>
          <w:rFonts w:eastAsia="Arial Narrow" w:cstheme="minorHAnsi"/>
          <w:sz w:val="20"/>
          <w:szCs w:val="20"/>
        </w:rPr>
      </w:pPr>
      <w:r w:rsidRPr="00857064">
        <w:rPr>
          <w:rFonts w:cstheme="minorHAnsi"/>
          <w:b/>
          <w:sz w:val="20"/>
          <w:szCs w:val="20"/>
        </w:rPr>
        <w:t xml:space="preserve">New: </w:t>
      </w:r>
      <w:r w:rsidRPr="00857064">
        <w:rPr>
          <w:rFonts w:eastAsia="Arial Narrow" w:cstheme="minorHAnsi"/>
          <w:sz w:val="20"/>
          <w:szCs w:val="20"/>
        </w:rPr>
        <w:t xml:space="preserve">All parents of MVHS students have access to their student’s progress via the Skyward Family Access program.  With this internet based system, parents can check on their student’s academic progress on a weekly basis.  Mid Term Grades are no longer mailed home, but are available through Skyward Home.  For more information regarding this system, please contact the high school registrar.   </w:t>
      </w:r>
    </w:p>
    <w:p w:rsidR="00752E3D" w:rsidRPr="00857064" w:rsidRDefault="00752E3D" w:rsidP="001F1F99">
      <w:pPr>
        <w:spacing w:after="0"/>
        <w:rPr>
          <w:rFonts w:eastAsia="Arial Narrow" w:cstheme="minorHAnsi"/>
          <w:sz w:val="20"/>
          <w:szCs w:val="20"/>
        </w:rPr>
      </w:pPr>
    </w:p>
    <w:p w:rsidR="002948D5" w:rsidRPr="00857064" w:rsidRDefault="001F1F99" w:rsidP="001F1F99">
      <w:pPr>
        <w:spacing w:after="0"/>
        <w:rPr>
          <w:rFonts w:eastAsia="Arial Narrow" w:cstheme="minorHAnsi"/>
          <w:sz w:val="20"/>
          <w:szCs w:val="20"/>
        </w:rPr>
      </w:pPr>
      <w:r w:rsidRPr="00857064">
        <w:rPr>
          <w:rFonts w:eastAsia="Arial Narrow" w:cstheme="minorHAnsi"/>
          <w:b/>
          <w:sz w:val="20"/>
          <w:szCs w:val="20"/>
        </w:rPr>
        <w:t>WhatC</w:t>
      </w:r>
      <w:r w:rsidR="002948D5" w:rsidRPr="00857064">
        <w:rPr>
          <w:rFonts w:eastAsia="Arial Narrow" w:cstheme="minorHAnsi"/>
          <w:b/>
          <w:sz w:val="20"/>
          <w:szCs w:val="20"/>
        </w:rPr>
        <w:t>hanged:</w:t>
      </w:r>
      <w:r w:rsidR="002948D5" w:rsidRPr="00857064">
        <w:rPr>
          <w:rFonts w:eastAsia="Arial Narrow" w:cstheme="minorHAnsi"/>
          <w:sz w:val="20"/>
          <w:szCs w:val="20"/>
        </w:rPr>
        <w:t xml:space="preserve">  Changed the wording of Skyward Home Grade Check System to Skyward Family Access</w:t>
      </w:r>
    </w:p>
    <w:p w:rsidR="00D0655F" w:rsidRDefault="00D0655F" w:rsidP="001F1F99">
      <w:pPr>
        <w:spacing w:after="0"/>
        <w:rPr>
          <w:rFonts w:eastAsia="Arial Narrow" w:cstheme="minorHAnsi"/>
          <w:sz w:val="20"/>
          <w:szCs w:val="20"/>
        </w:rPr>
      </w:pPr>
    </w:p>
    <w:p w:rsidR="00857064" w:rsidRDefault="00857064" w:rsidP="001F1F99">
      <w:pPr>
        <w:spacing w:after="0"/>
        <w:rPr>
          <w:rFonts w:eastAsia="Arial Narrow" w:cstheme="minorHAnsi"/>
          <w:sz w:val="20"/>
          <w:szCs w:val="20"/>
        </w:rPr>
      </w:pPr>
    </w:p>
    <w:p w:rsidR="00857064" w:rsidRPr="00857064" w:rsidRDefault="00857064" w:rsidP="001F1F99">
      <w:pPr>
        <w:spacing w:after="0"/>
        <w:rPr>
          <w:rFonts w:eastAsia="Arial Narrow" w:cstheme="minorHAnsi"/>
          <w:sz w:val="20"/>
          <w:szCs w:val="20"/>
        </w:rPr>
      </w:pPr>
    </w:p>
    <w:p w:rsidR="00DD6F89" w:rsidRPr="00857064" w:rsidRDefault="00D0655F" w:rsidP="00DD6F89">
      <w:pPr>
        <w:pStyle w:val="ListParagraph"/>
        <w:numPr>
          <w:ilvl w:val="0"/>
          <w:numId w:val="18"/>
        </w:numPr>
        <w:spacing w:after="0"/>
        <w:rPr>
          <w:rFonts w:eastAsia="Arial Narrow" w:cstheme="minorHAnsi"/>
          <w:b/>
          <w:sz w:val="20"/>
          <w:szCs w:val="20"/>
        </w:rPr>
      </w:pPr>
      <w:r w:rsidRPr="00857064">
        <w:rPr>
          <w:rFonts w:eastAsia="Arial Narrow" w:cstheme="minorHAnsi"/>
          <w:b/>
          <w:sz w:val="20"/>
          <w:szCs w:val="20"/>
        </w:rPr>
        <w:lastRenderedPageBreak/>
        <w:t>Page</w:t>
      </w:r>
      <w:r w:rsidR="00B07AB4">
        <w:rPr>
          <w:rFonts w:eastAsia="Arial Narrow" w:cstheme="minorHAnsi"/>
          <w:b/>
          <w:sz w:val="20"/>
          <w:szCs w:val="20"/>
        </w:rPr>
        <w:t xml:space="preserve"> 12 </w:t>
      </w:r>
      <w:r w:rsidR="00FF4E2C" w:rsidRPr="00857064">
        <w:rPr>
          <w:rFonts w:eastAsia="Arial Narrow" w:cstheme="minorHAnsi"/>
          <w:b/>
          <w:sz w:val="20"/>
          <w:szCs w:val="20"/>
        </w:rPr>
        <w:t>Graduation Requirements</w:t>
      </w:r>
    </w:p>
    <w:p w:rsidR="00DD6F89" w:rsidRPr="00857064" w:rsidRDefault="00DD6F89" w:rsidP="00DD6F89">
      <w:pPr>
        <w:spacing w:after="0"/>
        <w:rPr>
          <w:rFonts w:eastAsia="Arial Narrow" w:cstheme="minorHAnsi"/>
          <w:sz w:val="20"/>
          <w:szCs w:val="20"/>
        </w:rPr>
      </w:pPr>
    </w:p>
    <w:p w:rsidR="00FF4E2C" w:rsidRPr="00857064" w:rsidRDefault="00FF4E2C" w:rsidP="00DD6F89">
      <w:pPr>
        <w:spacing w:after="0"/>
        <w:rPr>
          <w:rFonts w:eastAsia="Arial Narrow" w:cstheme="minorHAnsi"/>
          <w:sz w:val="20"/>
          <w:szCs w:val="20"/>
        </w:rPr>
      </w:pPr>
      <w:r w:rsidRPr="00857064">
        <w:rPr>
          <w:rFonts w:eastAsia="Arial Narrow" w:cstheme="minorHAnsi"/>
          <w:b/>
          <w:sz w:val="20"/>
          <w:szCs w:val="20"/>
        </w:rPr>
        <w:t>New:</w:t>
      </w:r>
      <w:r w:rsidR="00F435B7" w:rsidRPr="00857064">
        <w:rPr>
          <w:rFonts w:eastAsia="Arial Narrow" w:cstheme="minorHAnsi"/>
          <w:sz w:val="20"/>
          <w:szCs w:val="20"/>
        </w:rPr>
        <w:t xml:space="preserve"> A list of QR courses can be found in the Course Handbook</w:t>
      </w:r>
    </w:p>
    <w:p w:rsidR="00DD6F89" w:rsidRPr="00857064" w:rsidRDefault="00DD6F89" w:rsidP="00DD6F89">
      <w:pPr>
        <w:spacing w:after="0"/>
        <w:rPr>
          <w:rFonts w:eastAsia="Arial Narrow" w:cstheme="minorHAnsi"/>
          <w:sz w:val="20"/>
          <w:szCs w:val="20"/>
        </w:rPr>
      </w:pPr>
    </w:p>
    <w:p w:rsidR="00F435B7" w:rsidRPr="00857064" w:rsidRDefault="00DD6F89" w:rsidP="00DD6F89">
      <w:pPr>
        <w:spacing w:after="0"/>
        <w:rPr>
          <w:rFonts w:eastAsia="Arial Narrow" w:cstheme="minorHAnsi"/>
          <w:sz w:val="20"/>
          <w:szCs w:val="20"/>
        </w:rPr>
      </w:pPr>
      <w:r w:rsidRPr="00857064">
        <w:rPr>
          <w:rFonts w:eastAsia="Arial Narrow" w:cstheme="minorHAnsi"/>
          <w:b/>
          <w:sz w:val="20"/>
          <w:szCs w:val="20"/>
        </w:rPr>
        <w:t>W</w:t>
      </w:r>
      <w:r w:rsidR="00F435B7" w:rsidRPr="00857064">
        <w:rPr>
          <w:rFonts w:eastAsia="Arial Narrow" w:cstheme="minorHAnsi"/>
          <w:b/>
          <w:sz w:val="20"/>
          <w:szCs w:val="20"/>
        </w:rPr>
        <w:t xml:space="preserve">hat </w:t>
      </w:r>
      <w:r w:rsidRPr="00857064">
        <w:rPr>
          <w:rFonts w:eastAsia="Arial Narrow" w:cstheme="minorHAnsi"/>
          <w:b/>
          <w:sz w:val="20"/>
          <w:szCs w:val="20"/>
        </w:rPr>
        <w:t>C</w:t>
      </w:r>
      <w:r w:rsidR="00F435B7" w:rsidRPr="00857064">
        <w:rPr>
          <w:rFonts w:eastAsia="Arial Narrow" w:cstheme="minorHAnsi"/>
          <w:b/>
          <w:sz w:val="20"/>
          <w:szCs w:val="20"/>
        </w:rPr>
        <w:t>hanged</w:t>
      </w:r>
      <w:r w:rsidR="00F435B7" w:rsidRPr="00857064">
        <w:rPr>
          <w:rFonts w:eastAsia="Arial Narrow" w:cstheme="minorHAnsi"/>
          <w:sz w:val="20"/>
          <w:szCs w:val="20"/>
        </w:rPr>
        <w:t xml:space="preserve">: Removed specific years in connection to Course </w:t>
      </w:r>
      <w:proofErr w:type="gramStart"/>
      <w:r w:rsidR="00F435B7" w:rsidRPr="00857064">
        <w:rPr>
          <w:rFonts w:eastAsia="Arial Narrow" w:cstheme="minorHAnsi"/>
          <w:sz w:val="20"/>
          <w:szCs w:val="20"/>
        </w:rPr>
        <w:t>Handbook.</w:t>
      </w:r>
      <w:proofErr w:type="gramEnd"/>
    </w:p>
    <w:p w:rsidR="00F435B7" w:rsidRPr="00857064" w:rsidRDefault="00F435B7" w:rsidP="00F435B7">
      <w:pPr>
        <w:pStyle w:val="ListParagraph"/>
        <w:spacing w:after="0"/>
        <w:rPr>
          <w:rFonts w:eastAsia="Arial Narrow" w:cstheme="minorHAnsi"/>
          <w:b/>
          <w:sz w:val="20"/>
          <w:szCs w:val="20"/>
        </w:rPr>
      </w:pPr>
    </w:p>
    <w:p w:rsidR="00463A3F" w:rsidRPr="00857064" w:rsidRDefault="00DD6F89" w:rsidP="00DD6F89">
      <w:pPr>
        <w:spacing w:after="0"/>
        <w:rPr>
          <w:rFonts w:eastAsia="Arial Narrow" w:cstheme="minorHAnsi"/>
          <w:b/>
          <w:sz w:val="20"/>
          <w:szCs w:val="20"/>
        </w:rPr>
      </w:pPr>
      <w:r w:rsidRPr="00857064">
        <w:rPr>
          <w:rFonts w:eastAsia="Arial Narrow" w:cstheme="minorHAnsi"/>
          <w:b/>
          <w:sz w:val="20"/>
          <w:szCs w:val="20"/>
        </w:rPr>
        <w:t xml:space="preserve">11. </w:t>
      </w:r>
      <w:r w:rsidR="00B07AB4">
        <w:rPr>
          <w:rFonts w:eastAsia="Arial Narrow" w:cstheme="minorHAnsi"/>
          <w:b/>
          <w:sz w:val="20"/>
          <w:szCs w:val="20"/>
        </w:rPr>
        <w:t>Page 14</w:t>
      </w:r>
      <w:r w:rsidR="00463A3F" w:rsidRPr="00857064">
        <w:rPr>
          <w:rFonts w:eastAsia="Arial Narrow" w:cstheme="minorHAnsi"/>
          <w:b/>
          <w:sz w:val="20"/>
          <w:szCs w:val="20"/>
        </w:rPr>
        <w:t xml:space="preserve"> Core 40 with Technical Honors (47 Credits)</w:t>
      </w:r>
    </w:p>
    <w:p w:rsidR="00DD6F89" w:rsidRPr="00857064" w:rsidRDefault="00DD6F89" w:rsidP="00DD6F89">
      <w:pPr>
        <w:spacing w:after="0"/>
        <w:rPr>
          <w:rFonts w:eastAsia="Arial Narrow" w:cstheme="minorHAnsi"/>
          <w:b/>
          <w:sz w:val="20"/>
          <w:szCs w:val="20"/>
        </w:rPr>
      </w:pPr>
    </w:p>
    <w:p w:rsidR="00F77C92" w:rsidRPr="00857064" w:rsidRDefault="00F77C92" w:rsidP="00463A3F">
      <w:pPr>
        <w:spacing w:after="0"/>
        <w:rPr>
          <w:rFonts w:eastAsia="Arial Narrow" w:cstheme="minorHAnsi"/>
          <w:b/>
          <w:sz w:val="20"/>
          <w:szCs w:val="20"/>
        </w:rPr>
      </w:pPr>
      <w:r w:rsidRPr="00857064">
        <w:rPr>
          <w:rFonts w:eastAsia="Arial Narrow" w:cstheme="minorHAnsi"/>
          <w:b/>
          <w:sz w:val="20"/>
          <w:szCs w:val="20"/>
        </w:rPr>
        <w:t>New:</w:t>
      </w:r>
    </w:p>
    <w:p w:rsidR="00463A3F" w:rsidRPr="00857064" w:rsidRDefault="00463A3F" w:rsidP="00463A3F">
      <w:pPr>
        <w:pStyle w:val="Normal1"/>
        <w:numPr>
          <w:ilvl w:val="0"/>
          <w:numId w:val="10"/>
        </w:numPr>
        <w:spacing w:line="240" w:lineRule="auto"/>
        <w:rPr>
          <w:rFonts w:asciiTheme="minorHAnsi" w:hAnsiTheme="minorHAnsi" w:cstheme="minorHAnsi"/>
          <w:sz w:val="20"/>
          <w:szCs w:val="20"/>
        </w:rPr>
      </w:pPr>
      <w:r w:rsidRPr="00857064">
        <w:rPr>
          <w:rFonts w:asciiTheme="minorHAnsi" w:eastAsia="Arial Narrow" w:hAnsiTheme="minorHAnsi" w:cstheme="minorHAnsi"/>
          <w:sz w:val="20"/>
          <w:szCs w:val="20"/>
        </w:rPr>
        <w:t>Complete all Core 40 requirements(Some electives are replaced with additional classes below)</w:t>
      </w:r>
    </w:p>
    <w:p w:rsidR="00463A3F" w:rsidRPr="00857064" w:rsidRDefault="00463A3F" w:rsidP="00463A3F">
      <w:pPr>
        <w:pStyle w:val="Normal1"/>
        <w:numPr>
          <w:ilvl w:val="0"/>
          <w:numId w:val="10"/>
        </w:numPr>
        <w:spacing w:line="240" w:lineRule="auto"/>
        <w:rPr>
          <w:rFonts w:asciiTheme="minorHAnsi" w:hAnsiTheme="minorHAnsi" w:cstheme="minorHAnsi"/>
          <w:sz w:val="20"/>
          <w:szCs w:val="20"/>
        </w:rPr>
      </w:pPr>
      <w:r w:rsidRPr="00857064">
        <w:rPr>
          <w:rFonts w:asciiTheme="minorHAnsi" w:eastAsia="Arial Narrow" w:hAnsiTheme="minorHAnsi" w:cstheme="minorHAnsi"/>
          <w:sz w:val="20"/>
          <w:szCs w:val="20"/>
        </w:rPr>
        <w:t>Earn 1 credit in Speech</w:t>
      </w:r>
    </w:p>
    <w:p w:rsidR="00463A3F" w:rsidRPr="00857064" w:rsidRDefault="00463A3F" w:rsidP="00463A3F">
      <w:pPr>
        <w:pStyle w:val="Normal1"/>
        <w:numPr>
          <w:ilvl w:val="0"/>
          <w:numId w:val="10"/>
        </w:numPr>
        <w:spacing w:line="240" w:lineRule="auto"/>
        <w:rPr>
          <w:rFonts w:asciiTheme="minorHAnsi" w:hAnsiTheme="minorHAnsi" w:cstheme="minorHAnsi"/>
          <w:sz w:val="20"/>
          <w:szCs w:val="20"/>
        </w:rPr>
      </w:pPr>
      <w:r w:rsidRPr="00857064">
        <w:rPr>
          <w:rFonts w:asciiTheme="minorHAnsi" w:eastAsia="Arial Narrow" w:hAnsiTheme="minorHAnsi" w:cstheme="minorHAnsi"/>
          <w:sz w:val="20"/>
          <w:szCs w:val="20"/>
        </w:rPr>
        <w:t>Earn a “73" or better in all courses that count towards the Diploma</w:t>
      </w:r>
    </w:p>
    <w:p w:rsidR="00463A3F" w:rsidRPr="00857064" w:rsidRDefault="00463A3F" w:rsidP="00463A3F">
      <w:pPr>
        <w:pStyle w:val="Normal1"/>
        <w:numPr>
          <w:ilvl w:val="0"/>
          <w:numId w:val="10"/>
        </w:numPr>
        <w:spacing w:line="240" w:lineRule="auto"/>
        <w:contextualSpacing/>
        <w:jc w:val="both"/>
        <w:rPr>
          <w:rFonts w:asciiTheme="minorHAnsi" w:eastAsia="Arial Narrow" w:hAnsiTheme="minorHAnsi" w:cstheme="minorHAnsi"/>
          <w:sz w:val="20"/>
          <w:szCs w:val="20"/>
        </w:rPr>
      </w:pPr>
      <w:r w:rsidRPr="00857064">
        <w:rPr>
          <w:rFonts w:asciiTheme="minorHAnsi" w:eastAsia="Arial Narrow" w:hAnsiTheme="minorHAnsi" w:cstheme="minorHAnsi"/>
          <w:sz w:val="20"/>
          <w:szCs w:val="20"/>
        </w:rPr>
        <w:t>Have a GPA of “3.0” or Better</w:t>
      </w:r>
    </w:p>
    <w:p w:rsidR="00463A3F" w:rsidRPr="00857064" w:rsidRDefault="00463A3F" w:rsidP="00463A3F">
      <w:pPr>
        <w:pStyle w:val="Normal1"/>
        <w:numPr>
          <w:ilvl w:val="0"/>
          <w:numId w:val="10"/>
        </w:numPr>
        <w:spacing w:after="240"/>
        <w:contextualSpacing/>
        <w:jc w:val="both"/>
        <w:rPr>
          <w:rFonts w:asciiTheme="minorHAnsi" w:eastAsia="Arial Narrow" w:hAnsiTheme="minorHAnsi" w:cstheme="minorHAnsi"/>
          <w:sz w:val="20"/>
          <w:szCs w:val="20"/>
        </w:rPr>
      </w:pPr>
      <w:r w:rsidRPr="00857064">
        <w:rPr>
          <w:rFonts w:asciiTheme="minorHAnsi" w:eastAsia="Arial Narrow" w:hAnsiTheme="minorHAnsi" w:cstheme="minorHAnsi"/>
          <w:sz w:val="20"/>
          <w:szCs w:val="20"/>
        </w:rPr>
        <w:t xml:space="preserve">Earn a minimum of 6 credits in the college and career preparation courses in a state-approved College and Career Pathway and earn one of the following:  </w:t>
      </w:r>
    </w:p>
    <w:p w:rsidR="00463A3F" w:rsidRPr="00857064" w:rsidRDefault="00463A3F" w:rsidP="00463A3F">
      <w:pPr>
        <w:pStyle w:val="Normal1"/>
        <w:numPr>
          <w:ilvl w:val="0"/>
          <w:numId w:val="7"/>
        </w:numPr>
        <w:spacing w:line="240" w:lineRule="auto"/>
        <w:ind w:hanging="360"/>
        <w:contextualSpacing/>
        <w:rPr>
          <w:rFonts w:asciiTheme="minorHAnsi" w:eastAsia="Arial Narrow" w:hAnsiTheme="minorHAnsi" w:cstheme="minorHAnsi"/>
          <w:sz w:val="20"/>
          <w:szCs w:val="20"/>
        </w:rPr>
      </w:pPr>
      <w:r w:rsidRPr="00857064">
        <w:rPr>
          <w:rFonts w:asciiTheme="minorHAnsi" w:eastAsia="Arial Narrow" w:hAnsiTheme="minorHAnsi" w:cstheme="minorHAnsi"/>
          <w:sz w:val="20"/>
          <w:szCs w:val="20"/>
        </w:rPr>
        <w:t xml:space="preserve">State approved , industry recognized certification or credential, or </w:t>
      </w:r>
    </w:p>
    <w:p w:rsidR="00463A3F" w:rsidRPr="00857064" w:rsidRDefault="00463A3F" w:rsidP="00463A3F">
      <w:pPr>
        <w:pStyle w:val="Normal1"/>
        <w:numPr>
          <w:ilvl w:val="0"/>
          <w:numId w:val="7"/>
        </w:numPr>
        <w:spacing w:line="240" w:lineRule="auto"/>
        <w:ind w:hanging="360"/>
        <w:contextualSpacing/>
        <w:rPr>
          <w:rFonts w:asciiTheme="minorHAnsi" w:eastAsia="Arial Narrow" w:hAnsiTheme="minorHAnsi" w:cstheme="minorHAnsi"/>
          <w:sz w:val="20"/>
          <w:szCs w:val="20"/>
        </w:rPr>
      </w:pPr>
      <w:r w:rsidRPr="00857064">
        <w:rPr>
          <w:rFonts w:asciiTheme="minorHAnsi" w:eastAsia="Arial Narrow" w:hAnsiTheme="minorHAnsi" w:cstheme="minorHAnsi"/>
          <w:sz w:val="20"/>
          <w:szCs w:val="20"/>
        </w:rPr>
        <w:t xml:space="preserve">Pathway dual credits from the approved dual credit list resulting in 6 </w:t>
      </w:r>
      <w:proofErr w:type="spellStart"/>
      <w:r w:rsidRPr="00857064">
        <w:rPr>
          <w:rFonts w:asciiTheme="minorHAnsi" w:eastAsia="Arial Narrow" w:hAnsiTheme="minorHAnsi" w:cstheme="minorHAnsi"/>
          <w:sz w:val="20"/>
          <w:szCs w:val="20"/>
        </w:rPr>
        <w:t>transcripted</w:t>
      </w:r>
      <w:proofErr w:type="spellEnd"/>
      <w:r w:rsidRPr="00857064">
        <w:rPr>
          <w:rFonts w:asciiTheme="minorHAnsi" w:eastAsia="Arial Narrow" w:hAnsiTheme="minorHAnsi" w:cstheme="minorHAnsi"/>
          <w:sz w:val="20"/>
          <w:szCs w:val="20"/>
        </w:rPr>
        <w:t xml:space="preserve"> college credits </w:t>
      </w:r>
    </w:p>
    <w:p w:rsidR="00463A3F" w:rsidRPr="00857064" w:rsidRDefault="00463A3F" w:rsidP="00463A3F">
      <w:pPr>
        <w:pStyle w:val="Normal1"/>
        <w:numPr>
          <w:ilvl w:val="0"/>
          <w:numId w:val="9"/>
        </w:numPr>
        <w:spacing w:line="240" w:lineRule="auto"/>
        <w:ind w:hanging="360"/>
        <w:contextualSpacing/>
        <w:rPr>
          <w:rFonts w:asciiTheme="minorHAnsi" w:eastAsia="Arial Narrow" w:hAnsiTheme="minorHAnsi" w:cstheme="minorHAnsi"/>
          <w:sz w:val="20"/>
          <w:szCs w:val="20"/>
        </w:rPr>
      </w:pPr>
      <w:r w:rsidRPr="00857064">
        <w:rPr>
          <w:rFonts w:asciiTheme="minorHAnsi" w:eastAsia="Arial Narrow" w:hAnsiTheme="minorHAnsi" w:cstheme="minorHAnsi"/>
          <w:sz w:val="20"/>
          <w:szCs w:val="20"/>
        </w:rPr>
        <w:t>Complete one of the following:</w:t>
      </w:r>
    </w:p>
    <w:p w:rsidR="00463A3F" w:rsidRPr="00857064" w:rsidRDefault="00463A3F" w:rsidP="00463A3F">
      <w:pPr>
        <w:pStyle w:val="Normal1"/>
        <w:numPr>
          <w:ilvl w:val="0"/>
          <w:numId w:val="8"/>
        </w:numPr>
        <w:spacing w:line="240" w:lineRule="auto"/>
        <w:ind w:hanging="360"/>
        <w:contextualSpacing/>
        <w:rPr>
          <w:rFonts w:asciiTheme="minorHAnsi" w:eastAsia="Arial Narrow" w:hAnsiTheme="minorHAnsi" w:cstheme="minorHAnsi"/>
          <w:sz w:val="20"/>
          <w:szCs w:val="20"/>
        </w:rPr>
      </w:pPr>
      <w:r w:rsidRPr="00857064">
        <w:rPr>
          <w:rFonts w:asciiTheme="minorHAnsi" w:eastAsia="Arial Narrow" w:hAnsiTheme="minorHAnsi" w:cstheme="minorHAnsi"/>
          <w:sz w:val="20"/>
          <w:szCs w:val="20"/>
        </w:rPr>
        <w:t>Any one of the options (A-E) of the Core 40 with Academic Honors Requirements</w:t>
      </w:r>
    </w:p>
    <w:p w:rsidR="00463A3F" w:rsidRPr="00857064" w:rsidRDefault="00463A3F" w:rsidP="00463A3F">
      <w:pPr>
        <w:pStyle w:val="Normal1"/>
        <w:numPr>
          <w:ilvl w:val="0"/>
          <w:numId w:val="8"/>
        </w:numPr>
        <w:spacing w:line="240" w:lineRule="auto"/>
        <w:ind w:hanging="360"/>
        <w:contextualSpacing/>
        <w:rPr>
          <w:rFonts w:asciiTheme="minorHAnsi" w:eastAsia="Arial Narrow" w:hAnsiTheme="minorHAnsi" w:cstheme="minorHAnsi"/>
          <w:sz w:val="20"/>
          <w:szCs w:val="20"/>
        </w:rPr>
      </w:pPr>
      <w:r w:rsidRPr="00857064">
        <w:rPr>
          <w:rFonts w:asciiTheme="minorHAnsi" w:eastAsia="Arial Narrow" w:hAnsiTheme="minorHAnsi" w:cstheme="minorHAnsi"/>
          <w:sz w:val="20"/>
          <w:szCs w:val="20"/>
        </w:rPr>
        <w:t xml:space="preserve">Earn the following scores or higher on </w:t>
      </w:r>
      <w:proofErr w:type="spellStart"/>
      <w:r w:rsidRPr="00857064">
        <w:rPr>
          <w:rFonts w:asciiTheme="minorHAnsi" w:eastAsia="Arial Narrow" w:hAnsiTheme="minorHAnsi" w:cstheme="minorHAnsi"/>
          <w:sz w:val="20"/>
          <w:szCs w:val="20"/>
        </w:rPr>
        <w:t>Workeys</w:t>
      </w:r>
      <w:proofErr w:type="spellEnd"/>
      <w:r w:rsidRPr="00857064">
        <w:rPr>
          <w:rFonts w:asciiTheme="minorHAnsi" w:eastAsia="Arial Narrow" w:hAnsiTheme="minorHAnsi" w:cstheme="minorHAnsi"/>
          <w:sz w:val="20"/>
          <w:szCs w:val="20"/>
        </w:rPr>
        <w:t xml:space="preserve">; Workplace Documents – Level 6, Applied Mathematics – Level 6, and </w:t>
      </w:r>
    </w:p>
    <w:p w:rsidR="00463A3F" w:rsidRPr="00857064" w:rsidRDefault="00463A3F" w:rsidP="00463A3F">
      <w:pPr>
        <w:pStyle w:val="Normal1"/>
        <w:spacing w:line="240" w:lineRule="auto"/>
        <w:ind w:left="1260"/>
        <w:rPr>
          <w:rFonts w:asciiTheme="minorHAnsi" w:eastAsia="Arial Narrow" w:hAnsiTheme="minorHAnsi" w:cstheme="minorHAnsi"/>
          <w:sz w:val="20"/>
          <w:szCs w:val="20"/>
        </w:rPr>
      </w:pPr>
      <w:proofErr w:type="gramStart"/>
      <w:r w:rsidRPr="00857064">
        <w:rPr>
          <w:rFonts w:asciiTheme="minorHAnsi" w:eastAsia="Arial Narrow" w:hAnsiTheme="minorHAnsi" w:cstheme="minorHAnsi"/>
          <w:sz w:val="20"/>
          <w:szCs w:val="20"/>
        </w:rPr>
        <w:t>Graphic Literacy – Level 5.</w:t>
      </w:r>
      <w:proofErr w:type="gramEnd"/>
    </w:p>
    <w:p w:rsidR="00463A3F" w:rsidRPr="00857064" w:rsidRDefault="00463A3F" w:rsidP="00463A3F">
      <w:pPr>
        <w:pStyle w:val="Normal1"/>
        <w:spacing w:line="240" w:lineRule="auto"/>
        <w:ind w:left="1260"/>
        <w:rPr>
          <w:rFonts w:asciiTheme="minorHAnsi" w:eastAsia="Arial Narrow" w:hAnsiTheme="minorHAnsi" w:cstheme="minorHAnsi"/>
          <w:sz w:val="20"/>
          <w:szCs w:val="20"/>
        </w:rPr>
      </w:pPr>
      <w:r w:rsidRPr="00857064">
        <w:rPr>
          <w:rFonts w:asciiTheme="minorHAnsi" w:eastAsia="Arial Narrow" w:hAnsiTheme="minorHAnsi" w:cstheme="minorHAnsi"/>
          <w:sz w:val="20"/>
          <w:szCs w:val="20"/>
        </w:rPr>
        <w:t xml:space="preserve">Earn the following minimum scores on </w:t>
      </w:r>
      <w:proofErr w:type="spellStart"/>
      <w:r w:rsidRPr="00857064">
        <w:rPr>
          <w:rFonts w:asciiTheme="minorHAnsi" w:eastAsia="Arial Narrow" w:hAnsiTheme="minorHAnsi" w:cstheme="minorHAnsi"/>
          <w:sz w:val="20"/>
          <w:szCs w:val="20"/>
        </w:rPr>
        <w:t>Accuplacer</w:t>
      </w:r>
      <w:proofErr w:type="spellEnd"/>
      <w:r w:rsidRPr="00857064">
        <w:rPr>
          <w:rFonts w:asciiTheme="minorHAnsi" w:eastAsia="Arial Narrow" w:hAnsiTheme="minorHAnsi" w:cstheme="minorHAnsi"/>
          <w:sz w:val="20"/>
          <w:szCs w:val="20"/>
        </w:rPr>
        <w:t>: Writing 80, Reading 90, Math 75.</w:t>
      </w:r>
    </w:p>
    <w:p w:rsidR="00463A3F" w:rsidRPr="00857064" w:rsidRDefault="00463A3F" w:rsidP="00463A3F">
      <w:pPr>
        <w:pStyle w:val="Normal1"/>
        <w:numPr>
          <w:ilvl w:val="0"/>
          <w:numId w:val="8"/>
        </w:numPr>
        <w:spacing w:line="240" w:lineRule="auto"/>
        <w:ind w:hanging="360"/>
        <w:contextualSpacing/>
        <w:rPr>
          <w:rFonts w:asciiTheme="minorHAnsi" w:eastAsia="Arial Narrow" w:hAnsiTheme="minorHAnsi" w:cstheme="minorHAnsi"/>
          <w:sz w:val="20"/>
          <w:szCs w:val="20"/>
        </w:rPr>
      </w:pPr>
      <w:r w:rsidRPr="00857064">
        <w:rPr>
          <w:rFonts w:asciiTheme="minorHAnsi" w:eastAsia="Arial Narrow" w:hAnsiTheme="minorHAnsi" w:cstheme="minorHAnsi"/>
          <w:sz w:val="20"/>
          <w:szCs w:val="20"/>
        </w:rPr>
        <w:t>Earn the following minimum scores on Compass; Algebra 66, Writing 70, Reading 80.</w:t>
      </w:r>
    </w:p>
    <w:p w:rsidR="00463A3F" w:rsidRPr="00857064" w:rsidRDefault="00463A3F" w:rsidP="00463A3F">
      <w:pPr>
        <w:spacing w:after="0"/>
        <w:rPr>
          <w:rFonts w:eastAsia="Arial Narrow" w:cstheme="minorHAnsi"/>
          <w:sz w:val="20"/>
          <w:szCs w:val="20"/>
        </w:rPr>
      </w:pPr>
    </w:p>
    <w:p w:rsidR="00F435B7" w:rsidRPr="00857064" w:rsidRDefault="00463A3F" w:rsidP="00F77C92">
      <w:pPr>
        <w:spacing w:after="0"/>
        <w:rPr>
          <w:rFonts w:eastAsia="Arial Narrow" w:cstheme="minorHAnsi"/>
          <w:sz w:val="20"/>
          <w:szCs w:val="20"/>
        </w:rPr>
      </w:pPr>
      <w:r w:rsidRPr="00857064">
        <w:rPr>
          <w:rFonts w:eastAsia="Arial Narrow" w:cstheme="minorHAnsi"/>
          <w:b/>
          <w:sz w:val="20"/>
          <w:szCs w:val="20"/>
        </w:rPr>
        <w:t>What Changed</w:t>
      </w:r>
      <w:r w:rsidR="00F435B7" w:rsidRPr="00857064">
        <w:rPr>
          <w:rFonts w:eastAsia="Arial Narrow" w:cstheme="minorHAnsi"/>
          <w:b/>
          <w:sz w:val="20"/>
          <w:szCs w:val="20"/>
        </w:rPr>
        <w:t>:</w:t>
      </w:r>
      <w:r w:rsidR="00B07AB4">
        <w:rPr>
          <w:rFonts w:eastAsia="Arial Narrow" w:cstheme="minorHAnsi"/>
          <w:b/>
          <w:sz w:val="20"/>
          <w:szCs w:val="20"/>
        </w:rPr>
        <w:t xml:space="preserve"> </w:t>
      </w:r>
      <w:r w:rsidRPr="00857064">
        <w:rPr>
          <w:rFonts w:eastAsia="Arial Narrow" w:cstheme="minorHAnsi"/>
          <w:sz w:val="20"/>
          <w:szCs w:val="20"/>
        </w:rPr>
        <w:t xml:space="preserve">Removed </w:t>
      </w:r>
      <w:r w:rsidR="00F77C92" w:rsidRPr="00857064">
        <w:rPr>
          <w:rFonts w:eastAsia="Arial Narrow" w:cstheme="minorHAnsi"/>
          <w:sz w:val="20"/>
          <w:szCs w:val="20"/>
        </w:rPr>
        <w:t>“</w:t>
      </w:r>
      <w:r w:rsidRPr="00857064">
        <w:rPr>
          <w:rFonts w:eastAsia="Arial Narrow" w:cstheme="minorHAnsi"/>
          <w:sz w:val="20"/>
          <w:szCs w:val="20"/>
        </w:rPr>
        <w:t>Students entering high school in 2012 or beyond must”</w:t>
      </w:r>
    </w:p>
    <w:p w:rsidR="00463A3F" w:rsidRPr="00857064" w:rsidRDefault="00463A3F" w:rsidP="00F435B7">
      <w:pPr>
        <w:pStyle w:val="ListParagraph"/>
        <w:spacing w:after="0"/>
        <w:rPr>
          <w:rFonts w:eastAsia="Arial Narrow" w:cstheme="minorHAnsi"/>
          <w:sz w:val="20"/>
          <w:szCs w:val="20"/>
        </w:rPr>
      </w:pPr>
      <w:r w:rsidRPr="00857064">
        <w:rPr>
          <w:rFonts w:eastAsia="Arial Narrow" w:cstheme="minorHAnsi"/>
          <w:sz w:val="20"/>
          <w:szCs w:val="20"/>
        </w:rPr>
        <w:t>Replaced “Reading for Information” with “Workplace Documents</w:t>
      </w:r>
      <w:r w:rsidR="00F77C92" w:rsidRPr="00857064">
        <w:rPr>
          <w:rFonts w:eastAsia="Arial Narrow" w:cstheme="minorHAnsi"/>
          <w:sz w:val="20"/>
          <w:szCs w:val="20"/>
        </w:rPr>
        <w:t>”</w:t>
      </w:r>
    </w:p>
    <w:p w:rsidR="00463A3F" w:rsidRPr="00857064" w:rsidRDefault="00463A3F" w:rsidP="00F435B7">
      <w:pPr>
        <w:pStyle w:val="ListParagraph"/>
        <w:spacing w:after="0"/>
        <w:rPr>
          <w:rFonts w:eastAsia="Arial Narrow" w:cstheme="minorHAnsi"/>
          <w:sz w:val="20"/>
          <w:szCs w:val="20"/>
        </w:rPr>
      </w:pPr>
      <w:r w:rsidRPr="00857064">
        <w:rPr>
          <w:rFonts w:eastAsia="Arial Narrow" w:cstheme="minorHAnsi"/>
          <w:sz w:val="20"/>
          <w:szCs w:val="20"/>
        </w:rPr>
        <w:t>Replaced “Locating Information” with “Graphic Literacy</w:t>
      </w:r>
      <w:r w:rsidR="00F77C92" w:rsidRPr="00857064">
        <w:rPr>
          <w:rFonts w:eastAsia="Arial Narrow" w:cstheme="minorHAnsi"/>
          <w:sz w:val="20"/>
          <w:szCs w:val="20"/>
        </w:rPr>
        <w:t>”</w:t>
      </w:r>
    </w:p>
    <w:p w:rsidR="00F77C92" w:rsidRPr="00857064" w:rsidRDefault="00F77C92" w:rsidP="00F77C92">
      <w:pPr>
        <w:spacing w:after="0"/>
        <w:rPr>
          <w:rFonts w:eastAsia="Arial Narrow" w:cstheme="minorHAnsi"/>
          <w:sz w:val="20"/>
          <w:szCs w:val="20"/>
        </w:rPr>
      </w:pPr>
    </w:p>
    <w:p w:rsidR="00F77C92" w:rsidRPr="00857064" w:rsidRDefault="00F77C92" w:rsidP="00DD6F89">
      <w:pPr>
        <w:pStyle w:val="ListParagraph"/>
        <w:numPr>
          <w:ilvl w:val="0"/>
          <w:numId w:val="19"/>
        </w:numPr>
        <w:spacing w:after="0"/>
        <w:rPr>
          <w:rFonts w:eastAsia="Arial Narrow" w:cstheme="minorHAnsi"/>
          <w:b/>
          <w:sz w:val="20"/>
          <w:szCs w:val="20"/>
        </w:rPr>
      </w:pPr>
      <w:r w:rsidRPr="00857064">
        <w:rPr>
          <w:rFonts w:eastAsia="Arial Narrow" w:cstheme="minorHAnsi"/>
          <w:b/>
          <w:sz w:val="20"/>
          <w:szCs w:val="20"/>
        </w:rPr>
        <w:t>Page 1</w:t>
      </w:r>
      <w:r w:rsidR="00B07AB4">
        <w:rPr>
          <w:rFonts w:eastAsia="Arial Narrow" w:cstheme="minorHAnsi"/>
          <w:b/>
          <w:sz w:val="20"/>
          <w:szCs w:val="20"/>
        </w:rPr>
        <w:t>5</w:t>
      </w:r>
      <w:r w:rsidRPr="00857064">
        <w:rPr>
          <w:rFonts w:eastAsia="Arial Narrow" w:cstheme="minorHAnsi"/>
          <w:b/>
          <w:sz w:val="20"/>
          <w:szCs w:val="20"/>
        </w:rPr>
        <w:t xml:space="preserve"> General Diploma Required Course and Credits) (42 Credits)</w:t>
      </w:r>
    </w:p>
    <w:p w:rsidR="00DD6F89" w:rsidRPr="00857064" w:rsidRDefault="00DD6F89" w:rsidP="00DD6F89">
      <w:pPr>
        <w:pStyle w:val="ListParagraph"/>
        <w:spacing w:after="0"/>
        <w:ind w:left="360"/>
        <w:rPr>
          <w:rFonts w:eastAsia="Arial Narrow" w:cstheme="minorHAnsi"/>
          <w:b/>
          <w:sz w:val="20"/>
          <w:szCs w:val="20"/>
        </w:rPr>
      </w:pPr>
    </w:p>
    <w:p w:rsidR="00F77C92" w:rsidRPr="00857064" w:rsidRDefault="00F77C92" w:rsidP="00F77C92">
      <w:pPr>
        <w:pStyle w:val="Normal1"/>
        <w:spacing w:line="240" w:lineRule="auto"/>
        <w:rPr>
          <w:rFonts w:asciiTheme="minorHAnsi" w:eastAsia="Arial Narrow" w:hAnsiTheme="minorHAnsi" w:cstheme="minorHAnsi"/>
          <w:b/>
          <w:sz w:val="20"/>
          <w:szCs w:val="20"/>
        </w:rPr>
      </w:pPr>
      <w:r w:rsidRPr="00857064">
        <w:rPr>
          <w:rFonts w:asciiTheme="minorHAnsi" w:eastAsia="Arial Narrow" w:hAnsiTheme="minorHAnsi" w:cstheme="minorHAnsi"/>
          <w:b/>
          <w:sz w:val="20"/>
          <w:szCs w:val="20"/>
        </w:rPr>
        <w:t xml:space="preserve">New: </w:t>
      </w:r>
    </w:p>
    <w:p w:rsidR="00F77C92" w:rsidRPr="00857064" w:rsidRDefault="00F77C92" w:rsidP="00F77C92">
      <w:pPr>
        <w:pStyle w:val="Normal1"/>
        <w:numPr>
          <w:ilvl w:val="0"/>
          <w:numId w:val="12"/>
        </w:numPr>
        <w:spacing w:line="240" w:lineRule="auto"/>
        <w:rPr>
          <w:rFonts w:asciiTheme="minorHAnsi" w:hAnsiTheme="minorHAnsi" w:cstheme="minorHAnsi"/>
          <w:sz w:val="20"/>
          <w:szCs w:val="20"/>
        </w:rPr>
      </w:pPr>
      <w:r w:rsidRPr="00857064">
        <w:rPr>
          <w:rFonts w:asciiTheme="minorHAnsi" w:eastAsia="Arial Narrow" w:hAnsiTheme="minorHAnsi" w:cstheme="minorHAnsi"/>
          <w:b/>
          <w:sz w:val="20"/>
          <w:szCs w:val="20"/>
        </w:rPr>
        <w:t xml:space="preserve">English: </w:t>
      </w:r>
      <w:r w:rsidRPr="00857064">
        <w:rPr>
          <w:rFonts w:asciiTheme="minorHAnsi" w:eastAsia="Arial Narrow" w:hAnsiTheme="minorHAnsi" w:cstheme="minorHAnsi"/>
          <w:sz w:val="20"/>
          <w:szCs w:val="20"/>
        </w:rPr>
        <w:t xml:space="preserve">English 9, English 10, English 11 courses, English 12 courses and  (Total 8 credits)                           </w:t>
      </w:r>
    </w:p>
    <w:p w:rsidR="00F77C92" w:rsidRPr="00857064" w:rsidRDefault="00F77C92" w:rsidP="00F77C92">
      <w:pPr>
        <w:pStyle w:val="Normal1"/>
        <w:numPr>
          <w:ilvl w:val="0"/>
          <w:numId w:val="11"/>
        </w:numPr>
        <w:spacing w:line="240" w:lineRule="auto"/>
        <w:rPr>
          <w:rFonts w:asciiTheme="minorHAnsi" w:hAnsiTheme="minorHAnsi" w:cstheme="minorHAnsi"/>
          <w:sz w:val="20"/>
          <w:szCs w:val="20"/>
        </w:rPr>
      </w:pPr>
      <w:r w:rsidRPr="00857064">
        <w:rPr>
          <w:rFonts w:asciiTheme="minorHAnsi" w:eastAsia="Arial Narrow" w:hAnsiTheme="minorHAnsi" w:cstheme="minorHAnsi"/>
          <w:b/>
          <w:sz w:val="20"/>
          <w:szCs w:val="20"/>
        </w:rPr>
        <w:t xml:space="preserve">Math:  </w:t>
      </w:r>
      <w:r w:rsidRPr="00857064">
        <w:rPr>
          <w:rFonts w:asciiTheme="minorHAnsi" w:eastAsia="Arial Narrow" w:hAnsiTheme="minorHAnsi" w:cstheme="minorHAnsi"/>
          <w:sz w:val="20"/>
          <w:szCs w:val="20"/>
        </w:rPr>
        <w:t>Algebra 1 and 2 additional math credits.  (Total 4 credits)</w:t>
      </w:r>
    </w:p>
    <w:p w:rsidR="00F77C92" w:rsidRPr="00857064" w:rsidRDefault="00F77C92" w:rsidP="00F77C92">
      <w:pPr>
        <w:pStyle w:val="Normal1"/>
        <w:spacing w:line="240" w:lineRule="auto"/>
        <w:ind w:left="1073"/>
        <w:rPr>
          <w:rFonts w:asciiTheme="minorHAnsi" w:eastAsia="Arial Narrow" w:hAnsiTheme="minorHAnsi" w:cstheme="minorHAnsi"/>
          <w:sz w:val="20"/>
          <w:szCs w:val="20"/>
        </w:rPr>
      </w:pPr>
      <w:r w:rsidRPr="00857064">
        <w:rPr>
          <w:rFonts w:asciiTheme="minorHAnsi" w:eastAsia="Arial Narrow" w:hAnsiTheme="minorHAnsi" w:cstheme="minorHAnsi"/>
          <w:b/>
          <w:sz w:val="20"/>
          <w:szCs w:val="20"/>
        </w:rPr>
        <w:t xml:space="preserve">Students </w:t>
      </w:r>
      <w:r w:rsidRPr="00857064">
        <w:rPr>
          <w:rFonts w:asciiTheme="minorHAnsi" w:eastAsia="Arial Narrow" w:hAnsiTheme="minorHAnsi" w:cstheme="minorHAnsi"/>
          <w:sz w:val="20"/>
          <w:szCs w:val="20"/>
        </w:rPr>
        <w:t>are required to earn 2 credits in a Math or Quantitative reasoning course during their junior or senior year of high school.  QR Courses do not count as math courses.</w:t>
      </w:r>
    </w:p>
    <w:p w:rsidR="00F77C92" w:rsidRPr="00857064" w:rsidRDefault="00F77C92" w:rsidP="00F77C92">
      <w:pPr>
        <w:pStyle w:val="Normal1"/>
        <w:numPr>
          <w:ilvl w:val="0"/>
          <w:numId w:val="11"/>
        </w:numPr>
        <w:spacing w:line="240" w:lineRule="auto"/>
        <w:rPr>
          <w:rFonts w:asciiTheme="minorHAnsi" w:eastAsia="Arial Narrow" w:hAnsiTheme="minorHAnsi" w:cstheme="minorHAnsi"/>
          <w:smallCaps/>
          <w:sz w:val="20"/>
          <w:szCs w:val="20"/>
        </w:rPr>
      </w:pPr>
      <w:r w:rsidRPr="00857064">
        <w:rPr>
          <w:rFonts w:asciiTheme="minorHAnsi" w:eastAsia="Arial Narrow" w:hAnsiTheme="minorHAnsi" w:cstheme="minorHAnsi"/>
          <w:b/>
          <w:sz w:val="20"/>
          <w:szCs w:val="20"/>
        </w:rPr>
        <w:t>Flex Credits:</w:t>
      </w:r>
      <w:r w:rsidRPr="00857064">
        <w:rPr>
          <w:rFonts w:asciiTheme="minorHAnsi" w:eastAsia="Arial Narrow" w:hAnsiTheme="minorHAnsi" w:cstheme="minorHAnsi"/>
          <w:sz w:val="20"/>
          <w:szCs w:val="20"/>
        </w:rPr>
        <w:t xml:space="preserve"> must come from one of the following: </w:t>
      </w:r>
    </w:p>
    <w:p w:rsidR="00F77C92" w:rsidRPr="00857064" w:rsidRDefault="00F77C92" w:rsidP="00F77C92">
      <w:pPr>
        <w:pStyle w:val="Normal1"/>
        <w:numPr>
          <w:ilvl w:val="1"/>
          <w:numId w:val="11"/>
        </w:numPr>
        <w:spacing w:line="240" w:lineRule="auto"/>
        <w:rPr>
          <w:rFonts w:asciiTheme="minorHAnsi" w:eastAsia="Arial Narrow" w:hAnsiTheme="minorHAnsi" w:cstheme="minorHAnsi"/>
          <w:smallCaps/>
          <w:sz w:val="20"/>
          <w:szCs w:val="20"/>
        </w:rPr>
      </w:pPr>
      <w:r w:rsidRPr="00857064">
        <w:rPr>
          <w:rFonts w:asciiTheme="minorHAnsi" w:eastAsia="Arial Narrow" w:hAnsiTheme="minorHAnsi" w:cstheme="minorHAnsi"/>
          <w:sz w:val="20"/>
          <w:szCs w:val="20"/>
        </w:rPr>
        <w:t>Additional electives in a College and Career Pathway</w:t>
      </w:r>
    </w:p>
    <w:p w:rsidR="00F77C92" w:rsidRPr="00857064" w:rsidRDefault="00F77C92" w:rsidP="00F77C92">
      <w:pPr>
        <w:pStyle w:val="Normal1"/>
        <w:numPr>
          <w:ilvl w:val="1"/>
          <w:numId w:val="13"/>
        </w:numPr>
        <w:spacing w:line="240" w:lineRule="auto"/>
        <w:rPr>
          <w:rFonts w:asciiTheme="minorHAnsi" w:eastAsia="Arial Narrow" w:hAnsiTheme="minorHAnsi" w:cstheme="minorHAnsi"/>
          <w:smallCaps/>
          <w:sz w:val="20"/>
          <w:szCs w:val="20"/>
        </w:rPr>
      </w:pPr>
      <w:r w:rsidRPr="00857064">
        <w:rPr>
          <w:rFonts w:asciiTheme="minorHAnsi" w:eastAsia="Arial Narrow" w:hAnsiTheme="minorHAnsi" w:cstheme="minorHAnsi"/>
          <w:sz w:val="20"/>
          <w:szCs w:val="20"/>
        </w:rPr>
        <w:t xml:space="preserve">Courses involving Work Place Learning, such as ICE or Internship </w:t>
      </w:r>
    </w:p>
    <w:p w:rsidR="00F77C92" w:rsidRPr="00857064" w:rsidRDefault="00F77C92" w:rsidP="00F77C92">
      <w:pPr>
        <w:pStyle w:val="Normal1"/>
        <w:spacing w:line="240" w:lineRule="auto"/>
        <w:ind w:left="720"/>
        <w:rPr>
          <w:rFonts w:asciiTheme="minorHAnsi" w:eastAsia="Arial Narrow" w:hAnsiTheme="minorHAnsi" w:cstheme="minorHAnsi"/>
          <w:smallCaps/>
          <w:sz w:val="20"/>
          <w:szCs w:val="20"/>
        </w:rPr>
      </w:pPr>
    </w:p>
    <w:p w:rsidR="00F77C92" w:rsidRPr="00857064" w:rsidRDefault="00F77C92" w:rsidP="00F77C92">
      <w:pPr>
        <w:spacing w:after="0"/>
        <w:rPr>
          <w:rFonts w:eastAsia="Arial Narrow" w:cstheme="minorHAnsi"/>
          <w:sz w:val="20"/>
          <w:szCs w:val="20"/>
        </w:rPr>
      </w:pPr>
      <w:r w:rsidRPr="00857064">
        <w:rPr>
          <w:rFonts w:eastAsia="Arial Narrow" w:cstheme="minorHAnsi"/>
          <w:b/>
          <w:sz w:val="20"/>
          <w:szCs w:val="20"/>
        </w:rPr>
        <w:t>What Changed:</w:t>
      </w:r>
      <w:r w:rsidRPr="00857064">
        <w:rPr>
          <w:rFonts w:eastAsia="Arial Narrow" w:cstheme="minorHAnsi"/>
          <w:sz w:val="20"/>
          <w:szCs w:val="20"/>
        </w:rPr>
        <w:t xml:space="preserve">  Removed “two </w:t>
      </w:r>
      <w:proofErr w:type="gramStart"/>
      <w:r w:rsidRPr="00857064">
        <w:rPr>
          <w:rFonts w:eastAsia="Arial Narrow" w:cstheme="minorHAnsi"/>
          <w:sz w:val="20"/>
          <w:szCs w:val="20"/>
        </w:rPr>
        <w:t>9-week</w:t>
      </w:r>
      <w:proofErr w:type="gramEnd"/>
      <w:r w:rsidRPr="00857064">
        <w:rPr>
          <w:rFonts w:eastAsia="Arial Narrow" w:cstheme="minorHAnsi"/>
          <w:sz w:val="20"/>
          <w:szCs w:val="20"/>
        </w:rPr>
        <w:t>” from English requirements.</w:t>
      </w:r>
    </w:p>
    <w:p w:rsidR="00F77C92" w:rsidRPr="00857064" w:rsidRDefault="00F77C92" w:rsidP="00F77C92">
      <w:pPr>
        <w:spacing w:after="0"/>
        <w:ind w:left="720" w:firstLine="720"/>
        <w:rPr>
          <w:rFonts w:eastAsia="Arial Narrow" w:cstheme="minorHAnsi"/>
          <w:sz w:val="20"/>
          <w:szCs w:val="20"/>
        </w:rPr>
      </w:pPr>
      <w:r w:rsidRPr="00857064">
        <w:rPr>
          <w:rFonts w:eastAsia="Arial Narrow" w:cstheme="minorHAnsi"/>
          <w:sz w:val="20"/>
          <w:szCs w:val="20"/>
        </w:rPr>
        <w:t>Added “QR Courses do not count as math courses.” to math requirement.</w:t>
      </w:r>
    </w:p>
    <w:p w:rsidR="00F77C92" w:rsidRPr="00857064" w:rsidRDefault="00F77C92" w:rsidP="00F77C92">
      <w:pPr>
        <w:spacing w:after="0"/>
        <w:ind w:left="720" w:firstLine="720"/>
        <w:rPr>
          <w:rFonts w:eastAsia="Arial Narrow" w:cstheme="minorHAnsi"/>
          <w:sz w:val="20"/>
          <w:szCs w:val="20"/>
        </w:rPr>
      </w:pPr>
      <w:proofErr w:type="gramStart"/>
      <w:r w:rsidRPr="00857064">
        <w:rPr>
          <w:rFonts w:eastAsia="Arial Narrow" w:cstheme="minorHAnsi"/>
          <w:sz w:val="20"/>
          <w:szCs w:val="20"/>
        </w:rPr>
        <w:t>Added  “</w:t>
      </w:r>
      <w:proofErr w:type="gramEnd"/>
      <w:r w:rsidRPr="00857064">
        <w:rPr>
          <w:rFonts w:eastAsia="Arial Narrow" w:cstheme="minorHAnsi"/>
          <w:sz w:val="20"/>
          <w:szCs w:val="20"/>
        </w:rPr>
        <w:t>or” to clarify math requirement.</w:t>
      </w:r>
    </w:p>
    <w:p w:rsidR="00F77C92" w:rsidRPr="00857064" w:rsidRDefault="00F77C92" w:rsidP="00F77C92">
      <w:pPr>
        <w:spacing w:after="0"/>
        <w:ind w:left="720" w:firstLine="720"/>
        <w:rPr>
          <w:rFonts w:eastAsia="Arial Narrow" w:cstheme="minorHAnsi"/>
          <w:sz w:val="20"/>
          <w:szCs w:val="20"/>
        </w:rPr>
      </w:pPr>
      <w:r w:rsidRPr="00857064">
        <w:rPr>
          <w:rFonts w:eastAsia="Arial Narrow" w:cstheme="minorHAnsi"/>
          <w:sz w:val="20"/>
          <w:szCs w:val="20"/>
        </w:rPr>
        <w:t>Changed wording of “Co-Op Ed” to ICE</w:t>
      </w:r>
    </w:p>
    <w:p w:rsidR="00DD6F89" w:rsidRDefault="00DD6F89" w:rsidP="00DD6F89">
      <w:pPr>
        <w:spacing w:after="0"/>
        <w:rPr>
          <w:rFonts w:eastAsia="Arial Narrow" w:cstheme="minorHAnsi"/>
          <w:sz w:val="20"/>
          <w:szCs w:val="20"/>
        </w:rPr>
      </w:pPr>
    </w:p>
    <w:p w:rsidR="00857064" w:rsidRDefault="00857064" w:rsidP="00DD6F89">
      <w:pPr>
        <w:spacing w:after="0"/>
        <w:rPr>
          <w:rFonts w:eastAsia="Arial Narrow" w:cstheme="minorHAnsi"/>
          <w:sz w:val="20"/>
          <w:szCs w:val="20"/>
        </w:rPr>
      </w:pPr>
    </w:p>
    <w:p w:rsidR="00857064" w:rsidRDefault="00857064" w:rsidP="00DD6F89">
      <w:pPr>
        <w:spacing w:after="0"/>
        <w:rPr>
          <w:rFonts w:eastAsia="Arial Narrow" w:cstheme="minorHAnsi"/>
          <w:sz w:val="20"/>
          <w:szCs w:val="20"/>
        </w:rPr>
      </w:pPr>
    </w:p>
    <w:p w:rsidR="00857064" w:rsidRDefault="00857064" w:rsidP="00DD6F89">
      <w:pPr>
        <w:spacing w:after="0"/>
        <w:rPr>
          <w:rFonts w:eastAsia="Arial Narrow" w:cstheme="minorHAnsi"/>
          <w:sz w:val="20"/>
          <w:szCs w:val="20"/>
        </w:rPr>
      </w:pPr>
    </w:p>
    <w:p w:rsidR="00857064" w:rsidRDefault="00857064" w:rsidP="00DD6F89">
      <w:pPr>
        <w:spacing w:after="0"/>
        <w:rPr>
          <w:rFonts w:eastAsia="Arial Narrow" w:cstheme="minorHAnsi"/>
          <w:sz w:val="20"/>
          <w:szCs w:val="20"/>
        </w:rPr>
      </w:pPr>
    </w:p>
    <w:p w:rsidR="00857064" w:rsidRPr="00857064" w:rsidRDefault="00857064" w:rsidP="00DD6F89">
      <w:pPr>
        <w:spacing w:after="0"/>
        <w:rPr>
          <w:rFonts w:eastAsia="Arial Narrow" w:cstheme="minorHAnsi"/>
          <w:sz w:val="20"/>
          <w:szCs w:val="20"/>
        </w:rPr>
      </w:pPr>
    </w:p>
    <w:p w:rsidR="00463A3F" w:rsidRPr="00857064" w:rsidRDefault="00B07AB4" w:rsidP="00DD6F89">
      <w:pPr>
        <w:pStyle w:val="ListParagraph"/>
        <w:numPr>
          <w:ilvl w:val="0"/>
          <w:numId w:val="19"/>
        </w:numPr>
        <w:spacing w:after="0"/>
        <w:rPr>
          <w:rFonts w:eastAsia="Arial Narrow" w:cstheme="minorHAnsi"/>
          <w:b/>
          <w:sz w:val="20"/>
          <w:szCs w:val="20"/>
        </w:rPr>
      </w:pPr>
      <w:r>
        <w:rPr>
          <w:rFonts w:eastAsia="Arial Narrow" w:cstheme="minorHAnsi"/>
          <w:b/>
          <w:sz w:val="20"/>
          <w:szCs w:val="20"/>
        </w:rPr>
        <w:lastRenderedPageBreak/>
        <w:t>Page 16</w:t>
      </w:r>
      <w:r w:rsidR="00F77C92" w:rsidRPr="00857064">
        <w:rPr>
          <w:rFonts w:eastAsia="Arial Narrow" w:cstheme="minorHAnsi"/>
          <w:b/>
          <w:sz w:val="20"/>
          <w:szCs w:val="20"/>
        </w:rPr>
        <w:t xml:space="preserve"> Additional Graduation Requirements</w:t>
      </w:r>
    </w:p>
    <w:p w:rsidR="00F77C92" w:rsidRPr="00857064" w:rsidRDefault="00F77C92" w:rsidP="00F435B7">
      <w:pPr>
        <w:pStyle w:val="ListParagraph"/>
        <w:spacing w:after="0"/>
        <w:rPr>
          <w:rFonts w:eastAsia="Arial Narrow" w:cstheme="minorHAnsi"/>
          <w:b/>
          <w:sz w:val="20"/>
          <w:szCs w:val="20"/>
        </w:rPr>
      </w:pPr>
    </w:p>
    <w:p w:rsidR="00F77C92" w:rsidRPr="00857064" w:rsidRDefault="00F77C92" w:rsidP="00DD6F89">
      <w:pPr>
        <w:spacing w:after="0"/>
        <w:rPr>
          <w:rFonts w:eastAsia="Arial Narrow" w:cstheme="minorHAnsi"/>
          <w:b/>
          <w:sz w:val="20"/>
          <w:szCs w:val="20"/>
        </w:rPr>
      </w:pPr>
      <w:r w:rsidRPr="00857064">
        <w:rPr>
          <w:rFonts w:eastAsia="Arial Narrow" w:cstheme="minorHAnsi"/>
          <w:b/>
          <w:sz w:val="20"/>
          <w:szCs w:val="20"/>
        </w:rPr>
        <w:t xml:space="preserve">New:  </w:t>
      </w:r>
    </w:p>
    <w:p w:rsidR="00E3581F" w:rsidRPr="00857064" w:rsidRDefault="00E3581F" w:rsidP="00E3581F">
      <w:pPr>
        <w:pStyle w:val="Normal2"/>
        <w:spacing w:before="180" w:after="180"/>
        <w:rPr>
          <w:rFonts w:asciiTheme="minorHAnsi" w:hAnsiTheme="minorHAnsi" w:cstheme="minorHAnsi"/>
          <w:sz w:val="20"/>
          <w:szCs w:val="20"/>
        </w:rPr>
      </w:pPr>
      <w:r w:rsidRPr="00857064">
        <w:rPr>
          <w:rFonts w:asciiTheme="minorHAnsi" w:hAnsiTheme="minorHAnsi" w:cstheme="minorHAnsi"/>
          <w:sz w:val="20"/>
          <w:szCs w:val="20"/>
        </w:rPr>
        <w:t>Reading, writing and math are essential life skills, and students must demonstrate a basic understanding of English/language arts and mathematics as part of the requirements for graduation.</w:t>
      </w:r>
    </w:p>
    <w:p w:rsidR="00E3581F" w:rsidRPr="00857064" w:rsidRDefault="00E3581F" w:rsidP="00E3581F">
      <w:pPr>
        <w:pStyle w:val="Normal2"/>
        <w:spacing w:before="180" w:after="180"/>
        <w:rPr>
          <w:rFonts w:asciiTheme="minorHAnsi" w:hAnsiTheme="minorHAnsi" w:cstheme="minorHAnsi"/>
          <w:sz w:val="20"/>
          <w:szCs w:val="20"/>
        </w:rPr>
      </w:pPr>
      <w:r w:rsidRPr="00857064">
        <w:rPr>
          <w:rFonts w:asciiTheme="minorHAnsi" w:hAnsiTheme="minorHAnsi" w:cstheme="minorHAnsi"/>
          <w:sz w:val="20"/>
          <w:szCs w:val="20"/>
        </w:rPr>
        <w:t>The ASSESSMENT requirement for graduation can be met in several ways:</w:t>
      </w:r>
    </w:p>
    <w:p w:rsidR="00E3581F" w:rsidRPr="00857064" w:rsidRDefault="00E3581F" w:rsidP="00E3581F">
      <w:pPr>
        <w:pStyle w:val="Normal2"/>
        <w:spacing w:before="180" w:after="180"/>
        <w:rPr>
          <w:rFonts w:asciiTheme="minorHAnsi" w:hAnsiTheme="minorHAnsi" w:cstheme="minorHAnsi"/>
          <w:sz w:val="20"/>
          <w:szCs w:val="20"/>
        </w:rPr>
      </w:pPr>
      <w:r w:rsidRPr="00857064">
        <w:rPr>
          <w:rFonts w:asciiTheme="minorHAnsi" w:hAnsiTheme="minorHAnsi" w:cstheme="minorHAnsi"/>
          <w:sz w:val="20"/>
          <w:szCs w:val="20"/>
        </w:rPr>
        <w:t>1. Pass ISTEP+ 10 (English/Language Arts and Math).</w:t>
      </w:r>
    </w:p>
    <w:p w:rsidR="00E3581F" w:rsidRPr="00857064" w:rsidRDefault="00E3581F" w:rsidP="00E3581F">
      <w:pPr>
        <w:pStyle w:val="Normal2"/>
        <w:spacing w:before="180" w:after="180"/>
        <w:rPr>
          <w:rFonts w:asciiTheme="minorHAnsi" w:hAnsiTheme="minorHAnsi" w:cstheme="minorHAnsi"/>
          <w:sz w:val="20"/>
          <w:szCs w:val="20"/>
        </w:rPr>
      </w:pPr>
      <w:r w:rsidRPr="00857064">
        <w:rPr>
          <w:rFonts w:asciiTheme="minorHAnsi" w:hAnsiTheme="minorHAnsi" w:cstheme="minorHAnsi"/>
          <w:sz w:val="20"/>
          <w:szCs w:val="20"/>
        </w:rPr>
        <w:t>2. Fulfill the requirements of the GQE Evidence-based waiver:</w:t>
      </w:r>
    </w:p>
    <w:p w:rsidR="00E3581F" w:rsidRPr="00857064" w:rsidRDefault="00E3581F" w:rsidP="00E3581F">
      <w:pPr>
        <w:pStyle w:val="Normal2"/>
        <w:numPr>
          <w:ilvl w:val="0"/>
          <w:numId w:val="15"/>
        </w:numPr>
        <w:spacing w:before="100" w:after="100"/>
        <w:ind w:hanging="360"/>
        <w:rPr>
          <w:rFonts w:asciiTheme="minorHAnsi" w:hAnsiTheme="minorHAnsi" w:cstheme="minorHAnsi"/>
          <w:sz w:val="20"/>
          <w:szCs w:val="20"/>
        </w:rPr>
      </w:pPr>
      <w:r w:rsidRPr="00857064">
        <w:rPr>
          <w:rFonts w:asciiTheme="minorHAnsi" w:hAnsiTheme="minorHAnsi" w:cstheme="minorHAnsi"/>
          <w:sz w:val="20"/>
          <w:szCs w:val="20"/>
        </w:rPr>
        <w:t>Take the ISTEP+ 10 in each subject area in which you did not achieve a passing score at least one time every school year after the school year in which you first took the ISTEP 10+.</w:t>
      </w:r>
    </w:p>
    <w:p w:rsidR="00E3581F" w:rsidRPr="00857064" w:rsidRDefault="00E3581F" w:rsidP="00E3581F">
      <w:pPr>
        <w:pStyle w:val="Normal2"/>
        <w:numPr>
          <w:ilvl w:val="0"/>
          <w:numId w:val="15"/>
        </w:numPr>
        <w:spacing w:before="100" w:after="100"/>
        <w:ind w:hanging="360"/>
        <w:rPr>
          <w:rFonts w:asciiTheme="minorHAnsi" w:hAnsiTheme="minorHAnsi" w:cstheme="minorHAnsi"/>
          <w:sz w:val="20"/>
          <w:szCs w:val="20"/>
        </w:rPr>
      </w:pPr>
      <w:r w:rsidRPr="00857064">
        <w:rPr>
          <w:rFonts w:asciiTheme="minorHAnsi" w:hAnsiTheme="minorHAnsi" w:cstheme="minorHAnsi"/>
          <w:sz w:val="20"/>
          <w:szCs w:val="20"/>
        </w:rPr>
        <w:t>Complete any extra help sessions offered each year by the school to prepare for the ISTEP 10+ retests.</w:t>
      </w:r>
    </w:p>
    <w:p w:rsidR="00E3581F" w:rsidRPr="00857064" w:rsidRDefault="00E3581F" w:rsidP="00E3581F">
      <w:pPr>
        <w:pStyle w:val="Normal2"/>
        <w:numPr>
          <w:ilvl w:val="0"/>
          <w:numId w:val="15"/>
        </w:numPr>
        <w:spacing w:before="100" w:after="100"/>
        <w:ind w:hanging="360"/>
        <w:rPr>
          <w:rFonts w:asciiTheme="minorHAnsi" w:hAnsiTheme="minorHAnsi" w:cstheme="minorHAnsi"/>
          <w:sz w:val="20"/>
          <w:szCs w:val="20"/>
        </w:rPr>
      </w:pPr>
      <w:r w:rsidRPr="00857064">
        <w:rPr>
          <w:rFonts w:asciiTheme="minorHAnsi" w:hAnsiTheme="minorHAnsi" w:cstheme="minorHAnsi"/>
          <w:sz w:val="20"/>
          <w:szCs w:val="20"/>
        </w:rPr>
        <w:t>Maintain a school attendance rate of 95 percent or better over the course of your high school experience (excused absences are not counted against your attendance rate).</w:t>
      </w:r>
    </w:p>
    <w:p w:rsidR="00E3581F" w:rsidRPr="00857064" w:rsidRDefault="00E3581F" w:rsidP="00E3581F">
      <w:pPr>
        <w:pStyle w:val="Normal2"/>
        <w:numPr>
          <w:ilvl w:val="0"/>
          <w:numId w:val="15"/>
        </w:numPr>
        <w:spacing w:before="100" w:after="100"/>
        <w:ind w:hanging="360"/>
        <w:rPr>
          <w:rFonts w:asciiTheme="minorHAnsi" w:hAnsiTheme="minorHAnsi" w:cstheme="minorHAnsi"/>
          <w:sz w:val="20"/>
          <w:szCs w:val="20"/>
        </w:rPr>
      </w:pPr>
      <w:r w:rsidRPr="00857064">
        <w:rPr>
          <w:rFonts w:asciiTheme="minorHAnsi" w:hAnsiTheme="minorHAnsi" w:cstheme="minorHAnsi"/>
          <w:sz w:val="20"/>
          <w:szCs w:val="20"/>
        </w:rPr>
        <w:t>Have at least a "C" average, over the course of your high school career, in the courses required for graduation.</w:t>
      </w:r>
    </w:p>
    <w:p w:rsidR="00E3581F" w:rsidRPr="00857064" w:rsidRDefault="00E3581F" w:rsidP="00E3581F">
      <w:pPr>
        <w:pStyle w:val="Normal2"/>
        <w:numPr>
          <w:ilvl w:val="0"/>
          <w:numId w:val="15"/>
        </w:numPr>
        <w:spacing w:before="100" w:after="100"/>
        <w:ind w:hanging="360"/>
        <w:rPr>
          <w:rFonts w:asciiTheme="minorHAnsi" w:hAnsiTheme="minorHAnsi" w:cstheme="minorHAnsi"/>
          <w:sz w:val="20"/>
          <w:szCs w:val="20"/>
        </w:rPr>
      </w:pPr>
      <w:r w:rsidRPr="00857064">
        <w:rPr>
          <w:rFonts w:asciiTheme="minorHAnsi" w:hAnsiTheme="minorHAnsi" w:cstheme="minorHAnsi"/>
          <w:sz w:val="20"/>
          <w:szCs w:val="20"/>
        </w:rPr>
        <w:t>Satisfy any other state and local graduation requirements.</w:t>
      </w:r>
    </w:p>
    <w:p w:rsidR="00E3581F" w:rsidRPr="00857064" w:rsidRDefault="00E3581F" w:rsidP="00E3581F">
      <w:pPr>
        <w:pStyle w:val="Normal2"/>
        <w:numPr>
          <w:ilvl w:val="0"/>
          <w:numId w:val="15"/>
        </w:numPr>
        <w:spacing w:before="100" w:after="100"/>
        <w:ind w:hanging="360"/>
        <w:rPr>
          <w:rFonts w:asciiTheme="minorHAnsi" w:hAnsiTheme="minorHAnsi" w:cstheme="minorHAnsi"/>
          <w:sz w:val="20"/>
          <w:szCs w:val="20"/>
        </w:rPr>
      </w:pPr>
      <w:r w:rsidRPr="00857064">
        <w:rPr>
          <w:rFonts w:asciiTheme="minorHAnsi" w:hAnsiTheme="minorHAnsi" w:cstheme="minorHAnsi"/>
          <w:sz w:val="20"/>
          <w:szCs w:val="20"/>
        </w:rPr>
        <w:t>Get a written recommendation from the teacher(s) in the subject area(s) not passed, as well as one from the school principal, and show proof that the academic standards have been met, whether through other tests or classroom work.</w:t>
      </w:r>
    </w:p>
    <w:p w:rsidR="00E3581F" w:rsidRPr="00857064" w:rsidRDefault="00E3581F" w:rsidP="00E3581F">
      <w:pPr>
        <w:pStyle w:val="Normal2"/>
        <w:spacing w:before="180" w:after="180"/>
        <w:rPr>
          <w:rFonts w:asciiTheme="minorHAnsi" w:hAnsiTheme="minorHAnsi" w:cstheme="minorHAnsi"/>
          <w:sz w:val="20"/>
          <w:szCs w:val="20"/>
        </w:rPr>
      </w:pPr>
      <w:r w:rsidRPr="00857064">
        <w:rPr>
          <w:rFonts w:asciiTheme="minorHAnsi" w:hAnsiTheme="minorHAnsi" w:cstheme="minorHAnsi"/>
          <w:sz w:val="20"/>
          <w:szCs w:val="20"/>
        </w:rPr>
        <w:t>3. Fulfill the requirements of the GQE Work-readiness waiver:</w:t>
      </w:r>
    </w:p>
    <w:p w:rsidR="00E3581F" w:rsidRPr="00857064" w:rsidRDefault="00E3581F" w:rsidP="00E3581F">
      <w:pPr>
        <w:pStyle w:val="Normal2"/>
        <w:numPr>
          <w:ilvl w:val="0"/>
          <w:numId w:val="14"/>
        </w:numPr>
        <w:spacing w:before="100" w:after="100"/>
        <w:ind w:hanging="360"/>
        <w:rPr>
          <w:rFonts w:asciiTheme="minorHAnsi" w:hAnsiTheme="minorHAnsi" w:cstheme="minorHAnsi"/>
          <w:sz w:val="20"/>
          <w:szCs w:val="20"/>
        </w:rPr>
      </w:pPr>
      <w:r w:rsidRPr="00857064">
        <w:rPr>
          <w:rFonts w:asciiTheme="minorHAnsi" w:hAnsiTheme="minorHAnsi" w:cstheme="minorHAnsi"/>
          <w:sz w:val="20"/>
          <w:szCs w:val="20"/>
        </w:rPr>
        <w:t>Take the ISTEP 10+ in each subject area in which you did not achieve a passing score at least one time every school year after the school year in which you first took the ISTEP 10+.</w:t>
      </w:r>
    </w:p>
    <w:p w:rsidR="00E3581F" w:rsidRPr="00857064" w:rsidRDefault="00E3581F" w:rsidP="00E3581F">
      <w:pPr>
        <w:pStyle w:val="Normal2"/>
        <w:numPr>
          <w:ilvl w:val="0"/>
          <w:numId w:val="14"/>
        </w:numPr>
        <w:spacing w:before="100" w:after="100"/>
        <w:ind w:hanging="360"/>
        <w:rPr>
          <w:rFonts w:asciiTheme="minorHAnsi" w:hAnsiTheme="minorHAnsi" w:cstheme="minorHAnsi"/>
          <w:sz w:val="20"/>
          <w:szCs w:val="20"/>
        </w:rPr>
      </w:pPr>
      <w:r w:rsidRPr="00857064">
        <w:rPr>
          <w:rFonts w:asciiTheme="minorHAnsi" w:hAnsiTheme="minorHAnsi" w:cstheme="minorHAnsi"/>
          <w:sz w:val="20"/>
          <w:szCs w:val="20"/>
        </w:rPr>
        <w:t>Complete any extra help sessions offered each year by the school to prepare for the ISTEP 10+ retests.</w:t>
      </w:r>
    </w:p>
    <w:p w:rsidR="00E3581F" w:rsidRPr="00857064" w:rsidRDefault="00E3581F" w:rsidP="00E3581F">
      <w:pPr>
        <w:pStyle w:val="Normal2"/>
        <w:numPr>
          <w:ilvl w:val="0"/>
          <w:numId w:val="14"/>
        </w:numPr>
        <w:spacing w:before="100" w:after="100"/>
        <w:ind w:hanging="360"/>
        <w:rPr>
          <w:rFonts w:asciiTheme="minorHAnsi" w:hAnsiTheme="minorHAnsi" w:cstheme="minorHAnsi"/>
          <w:sz w:val="20"/>
          <w:szCs w:val="20"/>
        </w:rPr>
      </w:pPr>
      <w:r w:rsidRPr="00857064">
        <w:rPr>
          <w:rFonts w:asciiTheme="minorHAnsi" w:hAnsiTheme="minorHAnsi" w:cstheme="minorHAnsi"/>
          <w:sz w:val="20"/>
          <w:szCs w:val="20"/>
        </w:rPr>
        <w:t>Maintain a school attendance rate of 95 percent or better over the course of your high school experience (excused absences are not counted against your attendance rate).</w:t>
      </w:r>
    </w:p>
    <w:p w:rsidR="00E3581F" w:rsidRPr="00857064" w:rsidRDefault="00E3581F" w:rsidP="00E3581F">
      <w:pPr>
        <w:pStyle w:val="Normal2"/>
        <w:numPr>
          <w:ilvl w:val="0"/>
          <w:numId w:val="14"/>
        </w:numPr>
        <w:spacing w:before="100" w:after="100"/>
        <w:ind w:hanging="360"/>
        <w:rPr>
          <w:rFonts w:asciiTheme="minorHAnsi" w:hAnsiTheme="minorHAnsi" w:cstheme="minorHAnsi"/>
          <w:sz w:val="20"/>
          <w:szCs w:val="20"/>
        </w:rPr>
      </w:pPr>
      <w:r w:rsidRPr="00857064">
        <w:rPr>
          <w:rFonts w:asciiTheme="minorHAnsi" w:hAnsiTheme="minorHAnsi" w:cstheme="minorHAnsi"/>
          <w:sz w:val="20"/>
          <w:szCs w:val="20"/>
        </w:rPr>
        <w:t>Have at least a "C" average, over the course of your high school career, in the courses required for graduation.</w:t>
      </w:r>
    </w:p>
    <w:p w:rsidR="00E3581F" w:rsidRPr="00857064" w:rsidRDefault="00E3581F" w:rsidP="00E3581F">
      <w:pPr>
        <w:pStyle w:val="Normal2"/>
        <w:numPr>
          <w:ilvl w:val="0"/>
          <w:numId w:val="14"/>
        </w:numPr>
        <w:spacing w:before="100" w:after="100"/>
        <w:ind w:hanging="360"/>
        <w:rPr>
          <w:rFonts w:asciiTheme="minorHAnsi" w:hAnsiTheme="minorHAnsi" w:cstheme="minorHAnsi"/>
          <w:sz w:val="20"/>
          <w:szCs w:val="20"/>
        </w:rPr>
      </w:pPr>
      <w:r w:rsidRPr="00857064">
        <w:rPr>
          <w:rFonts w:asciiTheme="minorHAnsi" w:hAnsiTheme="minorHAnsi" w:cstheme="minorHAnsi"/>
          <w:sz w:val="20"/>
          <w:szCs w:val="20"/>
        </w:rPr>
        <w:t>Satisfy any other state and local graduation requirements.</w:t>
      </w:r>
    </w:p>
    <w:p w:rsidR="00E3581F" w:rsidRPr="00857064" w:rsidRDefault="00E3581F" w:rsidP="00E3581F">
      <w:pPr>
        <w:pStyle w:val="Normal2"/>
        <w:numPr>
          <w:ilvl w:val="0"/>
          <w:numId w:val="14"/>
        </w:numPr>
        <w:spacing w:before="100" w:after="100"/>
        <w:ind w:hanging="360"/>
        <w:rPr>
          <w:rFonts w:asciiTheme="minorHAnsi" w:hAnsiTheme="minorHAnsi" w:cstheme="minorHAnsi"/>
          <w:sz w:val="20"/>
          <w:szCs w:val="20"/>
        </w:rPr>
      </w:pPr>
      <w:r w:rsidRPr="00857064">
        <w:rPr>
          <w:rFonts w:asciiTheme="minorHAnsi" w:hAnsiTheme="minorHAnsi" w:cstheme="minorHAnsi"/>
          <w:sz w:val="20"/>
          <w:szCs w:val="20"/>
        </w:rPr>
        <w:t>Complete the course and credit requirements for a general diploma, including the career academic sequence; a workforce readiness assessment; and, at least one industry certification that appears on the state board's approved industry certification list, which must be updated annually with recommendations from the department of workforce development established by IC 22-4.1-2-1.</w:t>
      </w:r>
    </w:p>
    <w:p w:rsidR="00E3581F" w:rsidRPr="00857064" w:rsidRDefault="00E3581F" w:rsidP="00E3581F">
      <w:pPr>
        <w:pStyle w:val="Normal2"/>
        <w:numPr>
          <w:ilvl w:val="1"/>
          <w:numId w:val="14"/>
        </w:numPr>
        <w:spacing w:before="100" w:after="100"/>
        <w:ind w:hanging="360"/>
        <w:contextualSpacing/>
        <w:rPr>
          <w:rFonts w:asciiTheme="minorHAnsi" w:hAnsiTheme="minorHAnsi" w:cstheme="minorHAnsi"/>
          <w:b/>
          <w:color w:val="7A7A7A"/>
          <w:sz w:val="20"/>
          <w:szCs w:val="20"/>
          <w:highlight w:val="white"/>
        </w:rPr>
      </w:pPr>
      <w:r w:rsidRPr="00857064">
        <w:rPr>
          <w:rFonts w:asciiTheme="minorHAnsi" w:hAnsiTheme="minorHAnsi" w:cstheme="minorHAnsi"/>
          <w:b/>
          <w:color w:val="7A7A7A"/>
          <w:sz w:val="20"/>
          <w:szCs w:val="20"/>
          <w:highlight w:val="white"/>
        </w:rPr>
        <w:t>Starting with students who entered high school during the 2013-14 school year (class of 2017), the requirement to complete a career exploration internship, cooperative education course OR earn a workforce credential will be replaced with, “complete at least one industry certification from the state board’s approved industry certification list.” Note that this list will be updated annually.  This list is available at http://www.doe.in.gov/sites/default/files/assessment/2015-industry-certs-work-readiness-waiver-5-8-2015a.pdf</w:t>
      </w:r>
    </w:p>
    <w:p w:rsidR="00E3581F" w:rsidRPr="00857064" w:rsidRDefault="00E3581F" w:rsidP="00E3581F">
      <w:pPr>
        <w:pStyle w:val="Normal2"/>
        <w:spacing w:before="100" w:after="100"/>
        <w:ind w:left="1080"/>
        <w:contextualSpacing/>
        <w:rPr>
          <w:rFonts w:asciiTheme="minorHAnsi" w:hAnsiTheme="minorHAnsi" w:cstheme="minorHAnsi"/>
          <w:b/>
          <w:color w:val="7A7A7A"/>
          <w:sz w:val="20"/>
          <w:szCs w:val="20"/>
          <w:highlight w:val="white"/>
        </w:rPr>
      </w:pPr>
    </w:p>
    <w:p w:rsidR="00DD6F89" w:rsidRPr="00857064" w:rsidRDefault="00E3581F" w:rsidP="00DD6F89">
      <w:pPr>
        <w:spacing w:after="0"/>
        <w:rPr>
          <w:rFonts w:eastAsia="Arial Narrow" w:cstheme="minorHAnsi"/>
          <w:sz w:val="20"/>
          <w:szCs w:val="20"/>
        </w:rPr>
      </w:pPr>
      <w:r w:rsidRPr="00857064">
        <w:rPr>
          <w:rFonts w:eastAsia="Arial Narrow" w:cstheme="minorHAnsi"/>
          <w:b/>
          <w:sz w:val="20"/>
          <w:szCs w:val="20"/>
        </w:rPr>
        <w:t>What Changed?</w:t>
      </w:r>
      <w:r w:rsidRPr="00857064">
        <w:rPr>
          <w:rFonts w:eastAsia="Arial Narrow" w:cstheme="minorHAnsi"/>
          <w:sz w:val="20"/>
          <w:szCs w:val="20"/>
        </w:rPr>
        <w:t xml:space="preserve"> Updated the wording and requirements to match what is in the course handbook.</w:t>
      </w:r>
    </w:p>
    <w:p w:rsidR="00DD6F89" w:rsidRDefault="00DD6F89" w:rsidP="00DD6F89">
      <w:pPr>
        <w:spacing w:after="0"/>
        <w:rPr>
          <w:rFonts w:eastAsia="Arial Narrow" w:cstheme="minorHAnsi"/>
          <w:sz w:val="20"/>
          <w:szCs w:val="20"/>
        </w:rPr>
      </w:pPr>
    </w:p>
    <w:p w:rsidR="00857064" w:rsidRDefault="00857064" w:rsidP="00DD6F89">
      <w:pPr>
        <w:spacing w:after="0"/>
        <w:rPr>
          <w:rFonts w:eastAsia="Arial Narrow" w:cstheme="minorHAnsi"/>
          <w:sz w:val="20"/>
          <w:szCs w:val="20"/>
        </w:rPr>
      </w:pPr>
    </w:p>
    <w:p w:rsidR="00857064" w:rsidRDefault="00857064" w:rsidP="00DD6F89">
      <w:pPr>
        <w:spacing w:after="0"/>
        <w:rPr>
          <w:rFonts w:eastAsia="Arial Narrow" w:cstheme="minorHAnsi"/>
          <w:sz w:val="20"/>
          <w:szCs w:val="20"/>
        </w:rPr>
      </w:pPr>
    </w:p>
    <w:p w:rsidR="00857064" w:rsidRDefault="00857064" w:rsidP="00DD6F89">
      <w:pPr>
        <w:spacing w:after="0"/>
        <w:rPr>
          <w:rFonts w:eastAsia="Arial Narrow" w:cstheme="minorHAnsi"/>
          <w:sz w:val="20"/>
          <w:szCs w:val="20"/>
        </w:rPr>
      </w:pPr>
    </w:p>
    <w:p w:rsidR="00857064" w:rsidRDefault="00857064" w:rsidP="00DD6F89">
      <w:pPr>
        <w:spacing w:after="0"/>
        <w:rPr>
          <w:rFonts w:eastAsia="Arial Narrow" w:cstheme="minorHAnsi"/>
          <w:sz w:val="20"/>
          <w:szCs w:val="20"/>
        </w:rPr>
      </w:pPr>
    </w:p>
    <w:p w:rsidR="00857064" w:rsidRPr="00857064" w:rsidRDefault="00857064" w:rsidP="00DD6F89">
      <w:pPr>
        <w:spacing w:after="0"/>
        <w:rPr>
          <w:rFonts w:eastAsia="Arial Narrow" w:cstheme="minorHAnsi"/>
          <w:sz w:val="20"/>
          <w:szCs w:val="20"/>
        </w:rPr>
      </w:pPr>
    </w:p>
    <w:p w:rsidR="00E3581F" w:rsidRPr="00857064" w:rsidRDefault="00B07AB4" w:rsidP="00DD6F89">
      <w:pPr>
        <w:pStyle w:val="ListParagraph"/>
        <w:numPr>
          <w:ilvl w:val="0"/>
          <w:numId w:val="19"/>
        </w:numPr>
        <w:spacing w:after="0"/>
        <w:rPr>
          <w:rFonts w:eastAsia="Arial Narrow" w:cstheme="minorHAnsi"/>
          <w:sz w:val="20"/>
          <w:szCs w:val="20"/>
        </w:rPr>
      </w:pPr>
      <w:r>
        <w:rPr>
          <w:rFonts w:cstheme="minorHAnsi"/>
          <w:b/>
          <w:sz w:val="20"/>
          <w:szCs w:val="20"/>
          <w:highlight w:val="white"/>
        </w:rPr>
        <w:lastRenderedPageBreak/>
        <w:t>Page 17</w:t>
      </w:r>
      <w:r w:rsidR="00E3581F" w:rsidRPr="00857064">
        <w:rPr>
          <w:rFonts w:cstheme="minorHAnsi"/>
          <w:b/>
          <w:sz w:val="20"/>
          <w:szCs w:val="20"/>
          <w:highlight w:val="white"/>
        </w:rPr>
        <w:t xml:space="preserve"> Additional Graduation Requirements</w:t>
      </w:r>
    </w:p>
    <w:p w:rsidR="00E3581F" w:rsidRPr="00857064" w:rsidRDefault="00E3581F" w:rsidP="00E3581F">
      <w:pPr>
        <w:pStyle w:val="Normal2"/>
        <w:spacing w:before="180" w:after="180"/>
        <w:rPr>
          <w:rFonts w:asciiTheme="minorHAnsi" w:hAnsiTheme="minorHAnsi" w:cstheme="minorHAnsi"/>
          <w:sz w:val="20"/>
          <w:szCs w:val="20"/>
        </w:rPr>
      </w:pPr>
      <w:r w:rsidRPr="00857064">
        <w:rPr>
          <w:rFonts w:asciiTheme="minorHAnsi" w:hAnsiTheme="minorHAnsi" w:cstheme="minorHAnsi"/>
          <w:b/>
          <w:sz w:val="20"/>
          <w:szCs w:val="20"/>
        </w:rPr>
        <w:t>New:</w:t>
      </w:r>
      <w:r w:rsidRPr="00857064">
        <w:rPr>
          <w:rFonts w:asciiTheme="minorHAnsi" w:hAnsiTheme="minorHAnsi" w:cstheme="minorHAnsi"/>
          <w:sz w:val="20"/>
          <w:szCs w:val="20"/>
        </w:rPr>
        <w:t xml:space="preserve">  4. </w:t>
      </w:r>
    </w:p>
    <w:tbl>
      <w:tblPr>
        <w:tblStyle w:val="TableGrid"/>
        <w:tblW w:w="0" w:type="auto"/>
        <w:tblLook w:val="04A0"/>
      </w:tblPr>
      <w:tblGrid>
        <w:gridCol w:w="3348"/>
        <w:gridCol w:w="3888"/>
      </w:tblGrid>
      <w:tr w:rsidR="00BF09FE" w:rsidRPr="00857064" w:rsidTr="00970258">
        <w:tc>
          <w:tcPr>
            <w:tcW w:w="3348" w:type="dxa"/>
            <w:shd w:val="clear" w:color="auto" w:fill="D9D9D9" w:themeFill="background1" w:themeFillShade="D9"/>
          </w:tcPr>
          <w:p w:rsidR="00BF09FE" w:rsidRPr="00857064" w:rsidRDefault="00BF09FE" w:rsidP="00970258">
            <w:pPr>
              <w:pStyle w:val="Normal2"/>
              <w:spacing w:before="100" w:beforeAutospacing="1" w:after="100" w:afterAutospacing="1"/>
              <w:rPr>
                <w:rFonts w:asciiTheme="minorHAnsi" w:hAnsiTheme="minorHAnsi" w:cstheme="minorHAnsi"/>
                <w:b/>
                <w:color w:val="auto"/>
                <w:sz w:val="20"/>
                <w:szCs w:val="20"/>
              </w:rPr>
            </w:pPr>
            <w:r w:rsidRPr="00857064">
              <w:rPr>
                <w:rFonts w:asciiTheme="minorHAnsi" w:hAnsiTheme="minorHAnsi" w:cstheme="minorHAnsi"/>
                <w:b/>
                <w:color w:val="auto"/>
                <w:sz w:val="20"/>
                <w:szCs w:val="20"/>
              </w:rPr>
              <w:t>Graduation Requirements</w:t>
            </w:r>
          </w:p>
        </w:tc>
        <w:tc>
          <w:tcPr>
            <w:tcW w:w="3888" w:type="dxa"/>
            <w:shd w:val="clear" w:color="auto" w:fill="D9D9D9" w:themeFill="background1" w:themeFillShade="D9"/>
          </w:tcPr>
          <w:p w:rsidR="00BF09FE" w:rsidRPr="00857064" w:rsidRDefault="00BF09FE" w:rsidP="00970258">
            <w:pPr>
              <w:pStyle w:val="Normal2"/>
              <w:spacing w:before="100" w:beforeAutospacing="1" w:after="100" w:afterAutospacing="1"/>
              <w:rPr>
                <w:rFonts w:asciiTheme="minorHAnsi" w:hAnsiTheme="minorHAnsi" w:cstheme="minorHAnsi"/>
                <w:b/>
                <w:color w:val="auto"/>
                <w:sz w:val="20"/>
                <w:szCs w:val="20"/>
                <w:highlight w:val="lightGray"/>
              </w:rPr>
            </w:pPr>
            <w:r w:rsidRPr="00857064">
              <w:rPr>
                <w:rFonts w:asciiTheme="minorHAnsi" w:hAnsiTheme="minorHAnsi" w:cstheme="minorHAnsi"/>
                <w:b/>
                <w:color w:val="auto"/>
                <w:sz w:val="20"/>
                <w:szCs w:val="20"/>
              </w:rPr>
              <w:t>Graduation Pathway Options</w:t>
            </w:r>
          </w:p>
        </w:tc>
      </w:tr>
      <w:tr w:rsidR="00BF09FE" w:rsidRPr="00857064" w:rsidTr="00970258">
        <w:tc>
          <w:tcPr>
            <w:tcW w:w="3348" w:type="dxa"/>
          </w:tcPr>
          <w:p w:rsidR="00BF09FE" w:rsidRPr="00857064" w:rsidRDefault="00BF09FE" w:rsidP="00970258">
            <w:pPr>
              <w:pStyle w:val="Normal2"/>
              <w:spacing w:before="100" w:beforeAutospacing="1" w:after="100" w:afterAutospacing="1"/>
              <w:rPr>
                <w:rFonts w:asciiTheme="minorHAnsi" w:hAnsiTheme="minorHAnsi" w:cstheme="minorHAnsi"/>
                <w:sz w:val="20"/>
                <w:szCs w:val="20"/>
              </w:rPr>
            </w:pPr>
            <w:r w:rsidRPr="00857064">
              <w:rPr>
                <w:rFonts w:asciiTheme="minorHAnsi" w:hAnsiTheme="minorHAnsi" w:cstheme="minorHAnsi"/>
                <w:sz w:val="20"/>
                <w:szCs w:val="20"/>
              </w:rPr>
              <w:t>1. High School Diploma</w:t>
            </w:r>
          </w:p>
        </w:tc>
        <w:tc>
          <w:tcPr>
            <w:tcW w:w="3888" w:type="dxa"/>
          </w:tcPr>
          <w:p w:rsidR="00BF09FE" w:rsidRPr="00857064" w:rsidRDefault="00BF09FE" w:rsidP="00970258">
            <w:pPr>
              <w:pStyle w:val="Normal2"/>
              <w:spacing w:before="100" w:beforeAutospacing="1" w:after="100" w:afterAutospacing="1"/>
              <w:rPr>
                <w:rFonts w:asciiTheme="minorHAnsi" w:hAnsiTheme="minorHAnsi" w:cstheme="minorHAnsi"/>
                <w:sz w:val="20"/>
                <w:szCs w:val="20"/>
              </w:rPr>
            </w:pPr>
            <w:r w:rsidRPr="00857064">
              <w:rPr>
                <w:rFonts w:asciiTheme="minorHAnsi" w:hAnsiTheme="minorHAnsi" w:cstheme="minorHAnsi"/>
                <w:sz w:val="20"/>
                <w:szCs w:val="20"/>
              </w:rPr>
              <w:t>Meet the defined diploma credit and curricular requirements.</w:t>
            </w:r>
          </w:p>
        </w:tc>
      </w:tr>
      <w:tr w:rsidR="00BF09FE" w:rsidRPr="00857064" w:rsidTr="00970258">
        <w:tc>
          <w:tcPr>
            <w:tcW w:w="3348" w:type="dxa"/>
          </w:tcPr>
          <w:p w:rsidR="00BF09FE" w:rsidRPr="00857064" w:rsidRDefault="00BF09FE" w:rsidP="00970258">
            <w:pPr>
              <w:pStyle w:val="Normal2"/>
              <w:spacing w:before="100" w:beforeAutospacing="1" w:after="100" w:afterAutospacing="1"/>
              <w:rPr>
                <w:rFonts w:asciiTheme="minorHAnsi" w:hAnsiTheme="minorHAnsi" w:cstheme="minorHAnsi"/>
                <w:sz w:val="20"/>
                <w:szCs w:val="20"/>
              </w:rPr>
            </w:pPr>
            <w:r w:rsidRPr="00857064">
              <w:rPr>
                <w:rFonts w:asciiTheme="minorHAnsi" w:hAnsiTheme="minorHAnsi" w:cstheme="minorHAnsi"/>
                <w:sz w:val="20"/>
                <w:szCs w:val="20"/>
              </w:rPr>
              <w:t xml:space="preserve">2.Learn and Demonstrate Employability Skills (Must complete </w:t>
            </w:r>
            <w:r w:rsidRPr="00857064">
              <w:rPr>
                <w:rFonts w:asciiTheme="minorHAnsi" w:hAnsiTheme="minorHAnsi" w:cstheme="minorHAnsi"/>
                <w:sz w:val="20"/>
                <w:szCs w:val="20"/>
                <w:u w:val="single"/>
              </w:rPr>
              <w:t>at least one</w:t>
            </w:r>
            <w:r w:rsidRPr="00857064">
              <w:rPr>
                <w:rFonts w:asciiTheme="minorHAnsi" w:hAnsiTheme="minorHAnsi" w:cstheme="minorHAnsi"/>
                <w:sz w:val="20"/>
                <w:szCs w:val="20"/>
              </w:rPr>
              <w:t xml:space="preserve"> of the following)</w:t>
            </w:r>
          </w:p>
        </w:tc>
        <w:tc>
          <w:tcPr>
            <w:tcW w:w="3888" w:type="dxa"/>
          </w:tcPr>
          <w:p w:rsidR="00BF09FE" w:rsidRPr="00857064" w:rsidRDefault="00BF09FE" w:rsidP="00970258">
            <w:pPr>
              <w:pStyle w:val="Normal2"/>
              <w:spacing w:before="100" w:beforeAutospacing="1" w:after="100" w:afterAutospacing="1"/>
              <w:contextualSpacing/>
              <w:rPr>
                <w:rFonts w:asciiTheme="minorHAnsi" w:hAnsiTheme="minorHAnsi" w:cstheme="minorHAnsi"/>
                <w:sz w:val="20"/>
                <w:szCs w:val="20"/>
              </w:rPr>
            </w:pPr>
            <w:r w:rsidRPr="00857064">
              <w:rPr>
                <w:rFonts w:asciiTheme="minorHAnsi" w:hAnsiTheme="minorHAnsi" w:cstheme="minorHAnsi"/>
                <w:sz w:val="20"/>
                <w:szCs w:val="20"/>
              </w:rPr>
              <w:t xml:space="preserve">Learn employability skills standards through locally developed programs. Employability skills are demonstrated by one of the following:     </w:t>
            </w:r>
          </w:p>
          <w:p w:rsidR="00BF09FE" w:rsidRPr="00857064" w:rsidRDefault="00BF09FE" w:rsidP="00BF09FE">
            <w:pPr>
              <w:pStyle w:val="Normal2"/>
              <w:numPr>
                <w:ilvl w:val="0"/>
                <w:numId w:val="16"/>
              </w:numPr>
              <w:spacing w:before="100" w:beforeAutospacing="1" w:after="100" w:afterAutospacing="1"/>
              <w:contextualSpacing/>
              <w:rPr>
                <w:rFonts w:asciiTheme="minorHAnsi" w:hAnsiTheme="minorHAnsi" w:cstheme="minorHAnsi"/>
                <w:sz w:val="20"/>
                <w:szCs w:val="20"/>
              </w:rPr>
            </w:pPr>
            <w:r w:rsidRPr="00857064">
              <w:rPr>
                <w:rFonts w:asciiTheme="minorHAnsi" w:hAnsiTheme="minorHAnsi" w:cstheme="minorHAnsi"/>
                <w:sz w:val="20"/>
                <w:szCs w:val="20"/>
              </w:rPr>
              <w:t>Project-Based Learning Experience, OR</w:t>
            </w:r>
          </w:p>
          <w:p w:rsidR="00BF09FE" w:rsidRPr="00857064" w:rsidRDefault="00BF09FE" w:rsidP="00BF09FE">
            <w:pPr>
              <w:pStyle w:val="Normal2"/>
              <w:numPr>
                <w:ilvl w:val="0"/>
                <w:numId w:val="16"/>
              </w:numPr>
              <w:spacing w:before="100" w:beforeAutospacing="1" w:after="100" w:afterAutospacing="1"/>
              <w:contextualSpacing/>
              <w:rPr>
                <w:rFonts w:asciiTheme="minorHAnsi" w:hAnsiTheme="minorHAnsi" w:cstheme="minorHAnsi"/>
                <w:sz w:val="20"/>
                <w:szCs w:val="20"/>
              </w:rPr>
            </w:pPr>
            <w:r w:rsidRPr="00857064">
              <w:rPr>
                <w:rFonts w:asciiTheme="minorHAnsi" w:hAnsiTheme="minorHAnsi" w:cstheme="minorHAnsi"/>
                <w:sz w:val="20"/>
                <w:szCs w:val="20"/>
              </w:rPr>
              <w:t>Service-Based Learning Experience, OR</w:t>
            </w:r>
          </w:p>
          <w:p w:rsidR="00BF09FE" w:rsidRPr="00857064" w:rsidRDefault="00BF09FE" w:rsidP="00BF09FE">
            <w:pPr>
              <w:pStyle w:val="Normal2"/>
              <w:numPr>
                <w:ilvl w:val="0"/>
                <w:numId w:val="16"/>
              </w:numPr>
              <w:spacing w:before="100" w:beforeAutospacing="1" w:after="100" w:afterAutospacing="1"/>
              <w:contextualSpacing/>
              <w:rPr>
                <w:rFonts w:asciiTheme="minorHAnsi" w:hAnsiTheme="minorHAnsi" w:cstheme="minorHAnsi"/>
                <w:sz w:val="20"/>
                <w:szCs w:val="20"/>
              </w:rPr>
            </w:pPr>
            <w:r w:rsidRPr="00857064">
              <w:rPr>
                <w:rFonts w:asciiTheme="minorHAnsi" w:hAnsiTheme="minorHAnsi" w:cstheme="minorHAnsi"/>
                <w:sz w:val="20"/>
                <w:szCs w:val="20"/>
              </w:rPr>
              <w:t>Work-Based Learning Experience</w:t>
            </w:r>
          </w:p>
          <w:p w:rsidR="00BF09FE" w:rsidRPr="00857064" w:rsidRDefault="00BF09FE" w:rsidP="00970258">
            <w:pPr>
              <w:pStyle w:val="Normal2"/>
              <w:spacing w:before="100" w:beforeAutospacing="1" w:after="100" w:afterAutospacing="1"/>
              <w:rPr>
                <w:rFonts w:asciiTheme="minorHAnsi" w:hAnsiTheme="minorHAnsi" w:cstheme="minorHAnsi"/>
                <w:sz w:val="20"/>
                <w:szCs w:val="20"/>
              </w:rPr>
            </w:pPr>
          </w:p>
        </w:tc>
      </w:tr>
      <w:tr w:rsidR="00BF09FE" w:rsidRPr="00857064" w:rsidTr="00970258">
        <w:tc>
          <w:tcPr>
            <w:tcW w:w="3348" w:type="dxa"/>
          </w:tcPr>
          <w:p w:rsidR="00BF09FE" w:rsidRPr="00857064" w:rsidRDefault="00BF09FE" w:rsidP="00970258">
            <w:pPr>
              <w:pStyle w:val="Normal2"/>
              <w:spacing w:before="100" w:beforeAutospacing="1" w:after="100" w:afterAutospacing="1"/>
              <w:rPr>
                <w:rFonts w:asciiTheme="minorHAnsi" w:hAnsiTheme="minorHAnsi" w:cstheme="minorHAnsi"/>
                <w:sz w:val="20"/>
                <w:szCs w:val="20"/>
              </w:rPr>
            </w:pPr>
            <w:r w:rsidRPr="00857064">
              <w:rPr>
                <w:rFonts w:asciiTheme="minorHAnsi" w:hAnsiTheme="minorHAnsi" w:cstheme="minorHAnsi"/>
                <w:sz w:val="20"/>
                <w:szCs w:val="20"/>
              </w:rPr>
              <w:t xml:space="preserve">3. Post-Secondary Readiness Competencies (Must complete </w:t>
            </w:r>
            <w:r w:rsidRPr="00857064">
              <w:rPr>
                <w:rFonts w:asciiTheme="minorHAnsi" w:hAnsiTheme="minorHAnsi" w:cstheme="minorHAnsi"/>
                <w:sz w:val="20"/>
                <w:szCs w:val="20"/>
                <w:u w:val="single"/>
              </w:rPr>
              <w:t>at least one</w:t>
            </w:r>
            <w:r w:rsidRPr="00857064">
              <w:rPr>
                <w:rFonts w:asciiTheme="minorHAnsi" w:hAnsiTheme="minorHAnsi" w:cstheme="minorHAnsi"/>
                <w:sz w:val="20"/>
                <w:szCs w:val="20"/>
              </w:rPr>
              <w:t xml:space="preserve"> of the following)</w:t>
            </w:r>
          </w:p>
        </w:tc>
        <w:tc>
          <w:tcPr>
            <w:tcW w:w="3888" w:type="dxa"/>
          </w:tcPr>
          <w:p w:rsidR="00BF09FE" w:rsidRPr="00857064" w:rsidRDefault="00BF09FE" w:rsidP="00BF09FE">
            <w:pPr>
              <w:pStyle w:val="Normal2"/>
              <w:numPr>
                <w:ilvl w:val="0"/>
                <w:numId w:val="17"/>
              </w:numPr>
              <w:spacing w:before="100" w:beforeAutospacing="1" w:after="100" w:afterAutospacing="1"/>
              <w:rPr>
                <w:rFonts w:asciiTheme="minorHAnsi" w:hAnsiTheme="minorHAnsi" w:cstheme="minorHAnsi"/>
                <w:sz w:val="20"/>
                <w:szCs w:val="20"/>
              </w:rPr>
            </w:pPr>
            <w:r w:rsidRPr="00857064">
              <w:rPr>
                <w:rFonts w:asciiTheme="minorHAnsi" w:hAnsiTheme="minorHAnsi" w:cstheme="minorHAnsi"/>
                <w:sz w:val="20"/>
                <w:szCs w:val="20"/>
              </w:rPr>
              <w:t>Honors Diploma (Academic or Technical) OR</w:t>
            </w:r>
          </w:p>
          <w:p w:rsidR="00BF09FE" w:rsidRPr="00857064" w:rsidRDefault="00BF09FE" w:rsidP="00BF09FE">
            <w:pPr>
              <w:pStyle w:val="Normal2"/>
              <w:numPr>
                <w:ilvl w:val="0"/>
                <w:numId w:val="17"/>
              </w:numPr>
              <w:spacing w:before="100" w:beforeAutospacing="1" w:after="100" w:afterAutospacing="1"/>
              <w:rPr>
                <w:rFonts w:asciiTheme="minorHAnsi" w:hAnsiTheme="minorHAnsi" w:cstheme="minorHAnsi"/>
                <w:sz w:val="20"/>
                <w:szCs w:val="20"/>
              </w:rPr>
            </w:pPr>
            <w:r w:rsidRPr="00857064">
              <w:rPr>
                <w:rFonts w:asciiTheme="minorHAnsi" w:hAnsiTheme="minorHAnsi" w:cstheme="minorHAnsi"/>
                <w:sz w:val="20"/>
                <w:szCs w:val="20"/>
              </w:rPr>
              <w:t>ACT: College-ready benchmarks; OR</w:t>
            </w:r>
          </w:p>
          <w:p w:rsidR="00BF09FE" w:rsidRPr="00857064" w:rsidRDefault="00BF09FE" w:rsidP="00BF09FE">
            <w:pPr>
              <w:pStyle w:val="Normal2"/>
              <w:numPr>
                <w:ilvl w:val="0"/>
                <w:numId w:val="17"/>
              </w:numPr>
              <w:spacing w:before="100" w:beforeAutospacing="1" w:after="100" w:afterAutospacing="1"/>
              <w:rPr>
                <w:rFonts w:asciiTheme="minorHAnsi" w:hAnsiTheme="minorHAnsi" w:cstheme="minorHAnsi"/>
                <w:sz w:val="20"/>
                <w:szCs w:val="20"/>
              </w:rPr>
            </w:pPr>
            <w:r w:rsidRPr="00857064">
              <w:rPr>
                <w:rFonts w:asciiTheme="minorHAnsi" w:hAnsiTheme="minorHAnsi" w:cstheme="minorHAnsi"/>
                <w:sz w:val="20"/>
                <w:szCs w:val="20"/>
              </w:rPr>
              <w:t>SAT: College-ready benchmarks; OR</w:t>
            </w:r>
          </w:p>
          <w:p w:rsidR="00BF09FE" w:rsidRPr="00857064" w:rsidRDefault="00BF09FE" w:rsidP="00BF09FE">
            <w:pPr>
              <w:pStyle w:val="Normal2"/>
              <w:numPr>
                <w:ilvl w:val="0"/>
                <w:numId w:val="17"/>
              </w:numPr>
              <w:spacing w:before="100" w:beforeAutospacing="1" w:after="100" w:afterAutospacing="1"/>
              <w:rPr>
                <w:rFonts w:asciiTheme="minorHAnsi" w:hAnsiTheme="minorHAnsi" w:cstheme="minorHAnsi"/>
                <w:sz w:val="20"/>
                <w:szCs w:val="20"/>
              </w:rPr>
            </w:pPr>
            <w:r w:rsidRPr="00857064">
              <w:rPr>
                <w:rFonts w:asciiTheme="minorHAnsi" w:hAnsiTheme="minorHAnsi" w:cstheme="minorHAnsi"/>
                <w:sz w:val="20"/>
                <w:szCs w:val="20"/>
              </w:rPr>
              <w:t>ASVAB: Earn at least a minimum AFQT score to qualify for placement into one of the branches of the US military; OR</w:t>
            </w:r>
          </w:p>
          <w:p w:rsidR="00BF09FE" w:rsidRPr="00857064" w:rsidRDefault="00BF09FE" w:rsidP="00BF09FE">
            <w:pPr>
              <w:pStyle w:val="Normal2"/>
              <w:numPr>
                <w:ilvl w:val="0"/>
                <w:numId w:val="17"/>
              </w:numPr>
              <w:spacing w:before="100" w:beforeAutospacing="1" w:after="100" w:afterAutospacing="1"/>
              <w:rPr>
                <w:rFonts w:asciiTheme="minorHAnsi" w:hAnsiTheme="minorHAnsi" w:cstheme="minorHAnsi"/>
                <w:sz w:val="20"/>
                <w:szCs w:val="20"/>
              </w:rPr>
            </w:pPr>
            <w:r w:rsidRPr="00857064">
              <w:rPr>
                <w:rFonts w:asciiTheme="minorHAnsi" w:hAnsiTheme="minorHAnsi" w:cstheme="minorHAnsi"/>
                <w:sz w:val="20"/>
                <w:szCs w:val="20"/>
              </w:rPr>
              <w:t>State and Industry-recognized Credential or Certification; OR</w:t>
            </w:r>
          </w:p>
          <w:p w:rsidR="00BF09FE" w:rsidRPr="00857064" w:rsidRDefault="00BF09FE" w:rsidP="00BF09FE">
            <w:pPr>
              <w:pStyle w:val="Normal2"/>
              <w:numPr>
                <w:ilvl w:val="0"/>
                <w:numId w:val="17"/>
              </w:numPr>
              <w:spacing w:before="100" w:beforeAutospacing="1" w:after="100" w:afterAutospacing="1"/>
              <w:rPr>
                <w:rFonts w:asciiTheme="minorHAnsi" w:hAnsiTheme="minorHAnsi" w:cstheme="minorHAnsi"/>
                <w:sz w:val="20"/>
                <w:szCs w:val="20"/>
              </w:rPr>
            </w:pPr>
            <w:r w:rsidRPr="00857064">
              <w:rPr>
                <w:rFonts w:asciiTheme="minorHAnsi" w:hAnsiTheme="minorHAnsi" w:cstheme="minorHAnsi"/>
                <w:sz w:val="20"/>
                <w:szCs w:val="20"/>
              </w:rPr>
              <w:t>Federally-recognized Apprenticeship; OR</w:t>
            </w:r>
          </w:p>
          <w:p w:rsidR="00BF09FE" w:rsidRPr="00857064" w:rsidRDefault="00BF09FE" w:rsidP="00BF09FE">
            <w:pPr>
              <w:pStyle w:val="Normal2"/>
              <w:numPr>
                <w:ilvl w:val="0"/>
                <w:numId w:val="17"/>
              </w:numPr>
              <w:spacing w:before="100" w:beforeAutospacing="1" w:after="100" w:afterAutospacing="1"/>
              <w:rPr>
                <w:rFonts w:asciiTheme="minorHAnsi" w:hAnsiTheme="minorHAnsi" w:cstheme="minorHAnsi"/>
                <w:sz w:val="20"/>
                <w:szCs w:val="20"/>
              </w:rPr>
            </w:pPr>
            <w:r w:rsidRPr="00857064">
              <w:rPr>
                <w:rFonts w:asciiTheme="minorHAnsi" w:hAnsiTheme="minorHAnsi" w:cstheme="minorHAnsi"/>
                <w:sz w:val="20"/>
                <w:szCs w:val="20"/>
              </w:rPr>
              <w:t xml:space="preserve">Career-Technical Education Concentrator (Must earn a </w:t>
            </w:r>
            <w:r w:rsidRPr="00857064">
              <w:rPr>
                <w:rFonts w:asciiTheme="minorHAnsi" w:hAnsiTheme="minorHAnsi" w:cstheme="minorHAnsi"/>
                <w:sz w:val="20"/>
                <w:szCs w:val="20"/>
                <w:u w:val="single"/>
              </w:rPr>
              <w:t>C average</w:t>
            </w:r>
            <w:r w:rsidRPr="00857064">
              <w:rPr>
                <w:rFonts w:asciiTheme="minorHAnsi" w:hAnsiTheme="minorHAnsi" w:cstheme="minorHAnsi"/>
                <w:sz w:val="20"/>
                <w:szCs w:val="20"/>
              </w:rPr>
              <w:t xml:space="preserve"> in at least two non-duplicative advanced courses (beyond an introductory course) within a particular program of study.</w:t>
            </w:r>
          </w:p>
          <w:p w:rsidR="00BF09FE" w:rsidRPr="00857064" w:rsidRDefault="00BF09FE" w:rsidP="00BF09FE">
            <w:pPr>
              <w:pStyle w:val="Normal2"/>
              <w:numPr>
                <w:ilvl w:val="0"/>
                <w:numId w:val="17"/>
              </w:numPr>
              <w:spacing w:before="100" w:beforeAutospacing="1" w:after="100" w:afterAutospacing="1"/>
              <w:rPr>
                <w:rFonts w:asciiTheme="minorHAnsi" w:hAnsiTheme="minorHAnsi" w:cstheme="minorHAnsi"/>
                <w:sz w:val="20"/>
                <w:szCs w:val="20"/>
              </w:rPr>
            </w:pPr>
            <w:r w:rsidRPr="00857064">
              <w:rPr>
                <w:rFonts w:asciiTheme="minorHAnsi" w:hAnsiTheme="minorHAnsi" w:cstheme="minorHAnsi"/>
                <w:sz w:val="20"/>
                <w:szCs w:val="20"/>
              </w:rPr>
              <w:t xml:space="preserve">AP/IB/Dual Credit/Cambridge International or CLEP Exams: Must earn a </w:t>
            </w:r>
            <w:r w:rsidRPr="00857064">
              <w:rPr>
                <w:rFonts w:asciiTheme="minorHAnsi" w:hAnsiTheme="minorHAnsi" w:cstheme="minorHAnsi"/>
                <w:sz w:val="20"/>
                <w:szCs w:val="20"/>
                <w:u w:val="single"/>
              </w:rPr>
              <w:t>C average</w:t>
            </w:r>
            <w:r w:rsidRPr="00857064">
              <w:rPr>
                <w:rFonts w:asciiTheme="minorHAnsi" w:hAnsiTheme="minorHAnsi" w:cstheme="minorHAnsi"/>
                <w:sz w:val="20"/>
                <w:szCs w:val="20"/>
              </w:rPr>
              <w:t xml:space="preserve"> or higher in at least three courses: OR</w:t>
            </w:r>
          </w:p>
          <w:p w:rsidR="00BF09FE" w:rsidRPr="00857064" w:rsidRDefault="00BF09FE" w:rsidP="00BF09FE">
            <w:pPr>
              <w:pStyle w:val="Normal2"/>
              <w:numPr>
                <w:ilvl w:val="0"/>
                <w:numId w:val="17"/>
              </w:numPr>
              <w:spacing w:before="100" w:beforeAutospacing="1" w:after="100" w:afterAutospacing="1"/>
              <w:rPr>
                <w:rFonts w:asciiTheme="minorHAnsi" w:hAnsiTheme="minorHAnsi" w:cstheme="minorHAnsi"/>
                <w:sz w:val="20"/>
                <w:szCs w:val="20"/>
              </w:rPr>
            </w:pPr>
            <w:r w:rsidRPr="00857064">
              <w:rPr>
                <w:rFonts w:asciiTheme="minorHAnsi" w:hAnsiTheme="minorHAnsi" w:cstheme="minorHAnsi"/>
                <w:sz w:val="20"/>
                <w:szCs w:val="20"/>
              </w:rPr>
              <w:t>Locally created pathway that meets the framework from and earns approval of the State Board of Education</w:t>
            </w:r>
          </w:p>
        </w:tc>
      </w:tr>
    </w:tbl>
    <w:p w:rsidR="00AB7B42" w:rsidRPr="00857064" w:rsidRDefault="00AB7B42" w:rsidP="00C92140">
      <w:pPr>
        <w:pStyle w:val="Normal2"/>
        <w:spacing w:before="180" w:after="180"/>
        <w:rPr>
          <w:rFonts w:asciiTheme="minorHAnsi" w:hAnsiTheme="minorHAnsi" w:cstheme="minorHAnsi"/>
          <w:b/>
          <w:sz w:val="20"/>
          <w:szCs w:val="20"/>
        </w:rPr>
      </w:pPr>
    </w:p>
    <w:p w:rsidR="00C92140" w:rsidRPr="00857064" w:rsidRDefault="00C92140" w:rsidP="00C92140">
      <w:pPr>
        <w:pStyle w:val="Normal2"/>
        <w:spacing w:before="180" w:after="180"/>
        <w:rPr>
          <w:rFonts w:asciiTheme="minorHAnsi" w:hAnsiTheme="minorHAnsi" w:cstheme="minorHAnsi"/>
          <w:sz w:val="20"/>
          <w:szCs w:val="20"/>
        </w:rPr>
      </w:pPr>
      <w:r w:rsidRPr="00857064">
        <w:rPr>
          <w:rFonts w:asciiTheme="minorHAnsi" w:hAnsiTheme="minorHAnsi" w:cstheme="minorHAnsi"/>
          <w:b/>
          <w:sz w:val="20"/>
          <w:szCs w:val="20"/>
        </w:rPr>
        <w:t>What Changed:</w:t>
      </w:r>
      <w:r w:rsidRPr="00857064">
        <w:rPr>
          <w:rFonts w:asciiTheme="minorHAnsi" w:hAnsiTheme="minorHAnsi" w:cstheme="minorHAnsi"/>
          <w:sz w:val="20"/>
          <w:szCs w:val="20"/>
        </w:rPr>
        <w:t xml:space="preserve">  Add this new information for the class of 2023 and current MVHS students.</w:t>
      </w:r>
    </w:p>
    <w:p w:rsidR="00AB7B42" w:rsidRDefault="00AB7B42" w:rsidP="00C92140">
      <w:pPr>
        <w:pStyle w:val="Normal2"/>
        <w:spacing w:before="180" w:after="180"/>
        <w:rPr>
          <w:rFonts w:asciiTheme="minorHAnsi" w:hAnsiTheme="minorHAnsi" w:cstheme="minorHAnsi"/>
          <w:sz w:val="20"/>
          <w:szCs w:val="20"/>
        </w:rPr>
      </w:pPr>
    </w:p>
    <w:p w:rsidR="00857064" w:rsidRDefault="00857064" w:rsidP="00C92140">
      <w:pPr>
        <w:pStyle w:val="Normal2"/>
        <w:spacing w:before="180" w:after="180"/>
        <w:rPr>
          <w:rFonts w:asciiTheme="minorHAnsi" w:hAnsiTheme="minorHAnsi" w:cstheme="minorHAnsi"/>
          <w:sz w:val="20"/>
          <w:szCs w:val="20"/>
        </w:rPr>
      </w:pPr>
    </w:p>
    <w:p w:rsidR="00857064" w:rsidRDefault="00857064" w:rsidP="00C92140">
      <w:pPr>
        <w:pStyle w:val="Normal2"/>
        <w:spacing w:before="180" w:after="180"/>
        <w:rPr>
          <w:rFonts w:asciiTheme="minorHAnsi" w:hAnsiTheme="minorHAnsi" w:cstheme="minorHAnsi"/>
          <w:sz w:val="20"/>
          <w:szCs w:val="20"/>
        </w:rPr>
      </w:pPr>
    </w:p>
    <w:p w:rsidR="00857064" w:rsidRDefault="00857064" w:rsidP="00C92140">
      <w:pPr>
        <w:pStyle w:val="Normal2"/>
        <w:spacing w:before="180" w:after="180"/>
        <w:rPr>
          <w:rFonts w:asciiTheme="minorHAnsi" w:hAnsiTheme="minorHAnsi" w:cstheme="minorHAnsi"/>
          <w:sz w:val="20"/>
          <w:szCs w:val="20"/>
        </w:rPr>
      </w:pPr>
    </w:p>
    <w:p w:rsidR="00857064" w:rsidRDefault="00857064" w:rsidP="00C92140">
      <w:pPr>
        <w:pStyle w:val="Normal2"/>
        <w:spacing w:before="180" w:after="180"/>
        <w:rPr>
          <w:rFonts w:asciiTheme="minorHAnsi" w:hAnsiTheme="minorHAnsi" w:cstheme="minorHAnsi"/>
          <w:sz w:val="20"/>
          <w:szCs w:val="20"/>
        </w:rPr>
      </w:pPr>
    </w:p>
    <w:p w:rsidR="00857064" w:rsidRDefault="00857064" w:rsidP="00C92140">
      <w:pPr>
        <w:pStyle w:val="Normal2"/>
        <w:spacing w:before="180" w:after="180"/>
        <w:rPr>
          <w:rFonts w:asciiTheme="minorHAnsi" w:hAnsiTheme="minorHAnsi" w:cstheme="minorHAnsi"/>
          <w:sz w:val="20"/>
          <w:szCs w:val="20"/>
        </w:rPr>
      </w:pPr>
    </w:p>
    <w:p w:rsidR="00857064" w:rsidRPr="00857064" w:rsidRDefault="00857064" w:rsidP="00C92140">
      <w:pPr>
        <w:pStyle w:val="Normal2"/>
        <w:spacing w:before="180" w:after="180"/>
        <w:rPr>
          <w:rFonts w:asciiTheme="minorHAnsi" w:hAnsiTheme="minorHAnsi" w:cstheme="minorHAnsi"/>
          <w:sz w:val="20"/>
          <w:szCs w:val="20"/>
        </w:rPr>
      </w:pPr>
    </w:p>
    <w:p w:rsidR="00C92140" w:rsidRPr="00857064" w:rsidRDefault="00B07AB4" w:rsidP="00AB7B42">
      <w:pPr>
        <w:pStyle w:val="Normal2"/>
        <w:numPr>
          <w:ilvl w:val="0"/>
          <w:numId w:val="19"/>
        </w:numPr>
        <w:spacing w:before="100" w:after="100"/>
        <w:contextualSpacing/>
        <w:rPr>
          <w:rFonts w:asciiTheme="minorHAnsi" w:hAnsiTheme="minorHAnsi" w:cstheme="minorHAnsi"/>
          <w:b/>
          <w:color w:val="auto"/>
          <w:sz w:val="20"/>
          <w:szCs w:val="20"/>
          <w:highlight w:val="white"/>
        </w:rPr>
      </w:pPr>
      <w:r>
        <w:rPr>
          <w:rFonts w:asciiTheme="minorHAnsi" w:hAnsiTheme="minorHAnsi" w:cstheme="minorHAnsi"/>
          <w:b/>
          <w:color w:val="auto"/>
          <w:sz w:val="20"/>
          <w:szCs w:val="20"/>
          <w:highlight w:val="white"/>
        </w:rPr>
        <w:lastRenderedPageBreak/>
        <w:t>Page 18</w:t>
      </w:r>
      <w:r w:rsidR="00C92140" w:rsidRPr="00857064">
        <w:rPr>
          <w:rFonts w:asciiTheme="minorHAnsi" w:hAnsiTheme="minorHAnsi" w:cstheme="minorHAnsi"/>
          <w:b/>
          <w:color w:val="auto"/>
          <w:sz w:val="20"/>
          <w:szCs w:val="20"/>
          <w:highlight w:val="white"/>
        </w:rPr>
        <w:t xml:space="preserve"> Additional Graduation Requirements</w:t>
      </w:r>
    </w:p>
    <w:p w:rsidR="00AB7B42" w:rsidRPr="00857064" w:rsidRDefault="00AB7B42" w:rsidP="00BF09FE">
      <w:pPr>
        <w:pStyle w:val="Normal2"/>
        <w:spacing w:before="180" w:after="180"/>
        <w:rPr>
          <w:rFonts w:asciiTheme="minorHAnsi" w:hAnsiTheme="minorHAnsi" w:cstheme="minorHAnsi"/>
          <w:sz w:val="20"/>
          <w:szCs w:val="20"/>
        </w:rPr>
      </w:pPr>
    </w:p>
    <w:p w:rsidR="00B07AB4" w:rsidRDefault="00BF09FE" w:rsidP="00BF09FE">
      <w:pPr>
        <w:pStyle w:val="Normal2"/>
        <w:spacing w:before="180" w:after="180"/>
        <w:rPr>
          <w:rFonts w:asciiTheme="minorHAnsi" w:hAnsiTheme="minorHAnsi" w:cstheme="minorHAnsi"/>
          <w:b/>
          <w:sz w:val="20"/>
          <w:szCs w:val="20"/>
        </w:rPr>
      </w:pPr>
      <w:r w:rsidRPr="00857064">
        <w:rPr>
          <w:rFonts w:asciiTheme="minorHAnsi" w:hAnsiTheme="minorHAnsi" w:cstheme="minorHAnsi"/>
          <w:b/>
          <w:sz w:val="20"/>
          <w:szCs w:val="20"/>
        </w:rPr>
        <w:t>New:</w:t>
      </w:r>
    </w:p>
    <w:p w:rsidR="00BF09FE" w:rsidRPr="00857064" w:rsidRDefault="00BF09FE" w:rsidP="00BF09FE">
      <w:pPr>
        <w:pStyle w:val="Normal2"/>
        <w:spacing w:before="180" w:after="180"/>
        <w:rPr>
          <w:rFonts w:asciiTheme="minorHAnsi" w:hAnsiTheme="minorHAnsi" w:cstheme="minorHAnsi"/>
          <w:sz w:val="20"/>
          <w:szCs w:val="20"/>
        </w:rPr>
      </w:pPr>
      <w:r w:rsidRPr="00857064">
        <w:rPr>
          <w:rFonts w:asciiTheme="minorHAnsi" w:hAnsiTheme="minorHAnsi" w:cstheme="minorHAnsi"/>
          <w:sz w:val="20"/>
          <w:szCs w:val="20"/>
        </w:rPr>
        <w:t xml:space="preserve">5. Fulfill the requirements of the Graduation Pathways Postsecondary-Readiness Competency Waiver:      </w:t>
      </w:r>
    </w:p>
    <w:p w:rsidR="00BF09FE" w:rsidRPr="00857064" w:rsidRDefault="00BF09FE" w:rsidP="00BF09FE">
      <w:pPr>
        <w:pStyle w:val="Normal2"/>
        <w:spacing w:before="180" w:after="180"/>
        <w:rPr>
          <w:rFonts w:asciiTheme="minorHAnsi" w:hAnsiTheme="minorHAnsi" w:cstheme="minorHAnsi"/>
          <w:sz w:val="20"/>
          <w:szCs w:val="20"/>
        </w:rPr>
      </w:pPr>
      <w:r w:rsidRPr="00857064">
        <w:rPr>
          <w:rFonts w:asciiTheme="minorHAnsi" w:hAnsiTheme="minorHAnsi" w:cstheme="minorHAnsi"/>
          <w:sz w:val="20"/>
          <w:szCs w:val="20"/>
        </w:rPr>
        <w:t xml:space="preserve">A student may receive a waiver from the postsecondary readiness competency requirements </w:t>
      </w:r>
    </w:p>
    <w:p w:rsidR="00BF09FE" w:rsidRPr="00857064" w:rsidRDefault="00BF09FE" w:rsidP="00BF09FE">
      <w:pPr>
        <w:pStyle w:val="Normal2"/>
        <w:spacing w:before="180" w:after="180"/>
        <w:rPr>
          <w:rFonts w:asciiTheme="minorHAnsi" w:hAnsiTheme="minorHAnsi" w:cstheme="minorHAnsi"/>
          <w:sz w:val="20"/>
          <w:szCs w:val="20"/>
        </w:rPr>
      </w:pPr>
      <w:proofErr w:type="gramStart"/>
      <w:r w:rsidRPr="00857064">
        <w:rPr>
          <w:rFonts w:asciiTheme="minorHAnsi" w:hAnsiTheme="minorHAnsi" w:cstheme="minorHAnsi"/>
          <w:sz w:val="20"/>
          <w:szCs w:val="20"/>
        </w:rPr>
        <w:t>1.if</w:t>
      </w:r>
      <w:proofErr w:type="gramEnd"/>
      <w:r w:rsidRPr="00857064">
        <w:rPr>
          <w:rFonts w:asciiTheme="minorHAnsi" w:hAnsiTheme="minorHAnsi" w:cstheme="minorHAnsi"/>
          <w:sz w:val="20"/>
          <w:szCs w:val="20"/>
        </w:rPr>
        <w:t>:</w:t>
      </w:r>
    </w:p>
    <w:p w:rsidR="00BF09FE" w:rsidRPr="00857064" w:rsidRDefault="00BF09FE" w:rsidP="00BF09FE">
      <w:pPr>
        <w:pStyle w:val="Normal2"/>
        <w:spacing w:before="180" w:after="180"/>
        <w:ind w:left="720"/>
        <w:rPr>
          <w:rFonts w:asciiTheme="minorHAnsi" w:hAnsiTheme="minorHAnsi" w:cstheme="minorHAnsi"/>
          <w:b/>
          <w:sz w:val="20"/>
          <w:szCs w:val="20"/>
        </w:rPr>
      </w:pPr>
      <w:r w:rsidRPr="00857064">
        <w:rPr>
          <w:rFonts w:asciiTheme="minorHAnsi" w:hAnsiTheme="minorHAnsi" w:cstheme="minorHAnsi"/>
          <w:sz w:val="20"/>
          <w:szCs w:val="20"/>
        </w:rPr>
        <w:t xml:space="preserve">a. the student was unsuccessful in completing a postsecondary readiness competency requirement by the conclusion of the student’s senior year, including a student who was in the process of completing a competency at one school that was not offered by the school to which the student transferred; </w:t>
      </w:r>
      <w:r w:rsidRPr="00857064">
        <w:rPr>
          <w:rFonts w:asciiTheme="minorHAnsi" w:hAnsiTheme="minorHAnsi" w:cstheme="minorHAnsi"/>
          <w:b/>
          <w:sz w:val="20"/>
          <w:szCs w:val="20"/>
          <w:u w:val="single"/>
        </w:rPr>
        <w:t>and</w:t>
      </w:r>
    </w:p>
    <w:p w:rsidR="00BF09FE" w:rsidRPr="00857064" w:rsidRDefault="00BF09FE" w:rsidP="00BF09FE">
      <w:pPr>
        <w:pStyle w:val="Normal2"/>
        <w:spacing w:before="180" w:after="180"/>
        <w:ind w:left="720"/>
        <w:rPr>
          <w:rFonts w:asciiTheme="minorHAnsi" w:hAnsiTheme="minorHAnsi" w:cstheme="minorHAnsi"/>
          <w:b/>
          <w:sz w:val="20"/>
          <w:szCs w:val="20"/>
          <w:u w:val="single"/>
        </w:rPr>
      </w:pPr>
      <w:proofErr w:type="gramStart"/>
      <w:r w:rsidRPr="00857064">
        <w:rPr>
          <w:rFonts w:asciiTheme="minorHAnsi" w:hAnsiTheme="minorHAnsi" w:cstheme="minorHAnsi"/>
          <w:sz w:val="20"/>
          <w:szCs w:val="20"/>
        </w:rPr>
        <w:t>b</w:t>
      </w:r>
      <w:proofErr w:type="gramEnd"/>
      <w:r w:rsidRPr="00857064">
        <w:rPr>
          <w:rFonts w:asciiTheme="minorHAnsi" w:hAnsiTheme="minorHAnsi" w:cstheme="minorHAnsi"/>
          <w:sz w:val="20"/>
          <w:szCs w:val="20"/>
        </w:rPr>
        <w:t xml:space="preserve">. the student attempted to achieve at least three separate postsecondary readiness competencies; </w:t>
      </w:r>
      <w:r w:rsidRPr="00857064">
        <w:rPr>
          <w:rFonts w:asciiTheme="minorHAnsi" w:hAnsiTheme="minorHAnsi" w:cstheme="minorHAnsi"/>
          <w:b/>
          <w:sz w:val="20"/>
          <w:szCs w:val="20"/>
          <w:u w:val="single"/>
        </w:rPr>
        <w:t>or</w:t>
      </w:r>
    </w:p>
    <w:p w:rsidR="00BF09FE" w:rsidRPr="00857064" w:rsidRDefault="00BF09FE" w:rsidP="00BF09FE">
      <w:pPr>
        <w:pStyle w:val="Normal2"/>
        <w:contextualSpacing/>
        <w:rPr>
          <w:rFonts w:asciiTheme="minorHAnsi" w:hAnsiTheme="minorHAnsi" w:cstheme="minorHAnsi"/>
          <w:sz w:val="20"/>
          <w:szCs w:val="20"/>
        </w:rPr>
      </w:pPr>
      <w:r w:rsidRPr="00857064">
        <w:rPr>
          <w:rFonts w:asciiTheme="minorHAnsi" w:hAnsiTheme="minorHAnsi" w:cstheme="minorHAnsi"/>
          <w:sz w:val="20"/>
          <w:szCs w:val="20"/>
        </w:rPr>
        <w:t xml:space="preserve">2. </w:t>
      </w:r>
      <w:proofErr w:type="gramStart"/>
      <w:r w:rsidRPr="00857064">
        <w:rPr>
          <w:rFonts w:asciiTheme="minorHAnsi" w:hAnsiTheme="minorHAnsi" w:cstheme="minorHAnsi"/>
          <w:sz w:val="20"/>
          <w:szCs w:val="20"/>
        </w:rPr>
        <w:t>if</w:t>
      </w:r>
      <w:proofErr w:type="gramEnd"/>
      <w:r w:rsidRPr="00857064">
        <w:rPr>
          <w:rFonts w:asciiTheme="minorHAnsi" w:hAnsiTheme="minorHAnsi" w:cstheme="minorHAnsi"/>
          <w:sz w:val="20"/>
          <w:szCs w:val="20"/>
        </w:rPr>
        <w:t xml:space="preserve"> a student transfers to as school during the senior year from a non-accredited nonpublic school or an out-of-state school and the student:</w:t>
      </w:r>
    </w:p>
    <w:p w:rsidR="00BF09FE" w:rsidRPr="00857064" w:rsidRDefault="00BF09FE" w:rsidP="00BF09FE">
      <w:pPr>
        <w:pStyle w:val="Normal2"/>
        <w:contextualSpacing/>
        <w:rPr>
          <w:rFonts w:asciiTheme="minorHAnsi" w:hAnsiTheme="minorHAnsi" w:cstheme="minorHAnsi"/>
          <w:sz w:val="20"/>
          <w:szCs w:val="20"/>
        </w:rPr>
      </w:pPr>
      <w:r w:rsidRPr="00857064">
        <w:rPr>
          <w:rFonts w:asciiTheme="minorHAnsi" w:hAnsiTheme="minorHAnsi" w:cstheme="minorHAnsi"/>
          <w:sz w:val="20"/>
          <w:szCs w:val="20"/>
        </w:rPr>
        <w:tab/>
      </w:r>
      <w:proofErr w:type="gramStart"/>
      <w:r w:rsidRPr="00857064">
        <w:rPr>
          <w:rFonts w:asciiTheme="minorHAnsi" w:hAnsiTheme="minorHAnsi" w:cstheme="minorHAnsi"/>
          <w:sz w:val="20"/>
          <w:szCs w:val="20"/>
        </w:rPr>
        <w:t>a</w:t>
      </w:r>
      <w:proofErr w:type="gramEnd"/>
      <w:r w:rsidRPr="00857064">
        <w:rPr>
          <w:rFonts w:asciiTheme="minorHAnsi" w:hAnsiTheme="minorHAnsi" w:cstheme="minorHAnsi"/>
          <w:sz w:val="20"/>
          <w:szCs w:val="20"/>
        </w:rPr>
        <w:t xml:space="preserve">. attempted to achieve at least one postsecondary readiness competency </w:t>
      </w:r>
    </w:p>
    <w:p w:rsidR="00BF09FE" w:rsidRPr="00857064" w:rsidRDefault="00BF09FE" w:rsidP="00BF09FE">
      <w:pPr>
        <w:pStyle w:val="Normal2"/>
        <w:contextualSpacing/>
        <w:rPr>
          <w:rFonts w:asciiTheme="minorHAnsi" w:hAnsiTheme="minorHAnsi" w:cstheme="minorHAnsi"/>
          <w:sz w:val="20"/>
          <w:szCs w:val="20"/>
        </w:rPr>
      </w:pPr>
      <w:r w:rsidRPr="00857064">
        <w:rPr>
          <w:rFonts w:asciiTheme="minorHAnsi" w:hAnsiTheme="minorHAnsi" w:cstheme="minorHAnsi"/>
          <w:sz w:val="20"/>
          <w:szCs w:val="20"/>
        </w:rPr>
        <w:tab/>
      </w:r>
      <w:proofErr w:type="gramStart"/>
      <w:r w:rsidRPr="00857064">
        <w:rPr>
          <w:rFonts w:asciiTheme="minorHAnsi" w:hAnsiTheme="minorHAnsi" w:cstheme="minorHAnsi"/>
          <w:sz w:val="20"/>
          <w:szCs w:val="20"/>
        </w:rPr>
        <w:t>requirement</w:t>
      </w:r>
      <w:proofErr w:type="gramEnd"/>
      <w:r w:rsidRPr="00857064">
        <w:rPr>
          <w:rFonts w:asciiTheme="minorHAnsi" w:hAnsiTheme="minorHAnsi" w:cstheme="minorHAnsi"/>
          <w:sz w:val="20"/>
          <w:szCs w:val="20"/>
        </w:rPr>
        <w:t xml:space="preserve">; and </w:t>
      </w:r>
    </w:p>
    <w:p w:rsidR="00BF09FE" w:rsidRPr="00857064" w:rsidRDefault="00BF09FE" w:rsidP="00BF09FE">
      <w:pPr>
        <w:pStyle w:val="Normal2"/>
        <w:contextualSpacing/>
        <w:rPr>
          <w:rFonts w:asciiTheme="minorHAnsi" w:hAnsiTheme="minorHAnsi" w:cstheme="minorHAnsi"/>
          <w:sz w:val="20"/>
          <w:szCs w:val="20"/>
        </w:rPr>
      </w:pPr>
      <w:r w:rsidRPr="00857064">
        <w:rPr>
          <w:rFonts w:asciiTheme="minorHAnsi" w:hAnsiTheme="minorHAnsi" w:cstheme="minorHAnsi"/>
          <w:sz w:val="20"/>
          <w:szCs w:val="20"/>
        </w:rPr>
        <w:tab/>
      </w:r>
      <w:proofErr w:type="gramStart"/>
      <w:r w:rsidRPr="00857064">
        <w:rPr>
          <w:rFonts w:asciiTheme="minorHAnsi" w:hAnsiTheme="minorHAnsi" w:cstheme="minorHAnsi"/>
          <w:sz w:val="20"/>
          <w:szCs w:val="20"/>
        </w:rPr>
        <w:t>b</w:t>
      </w:r>
      <w:proofErr w:type="gramEnd"/>
      <w:r w:rsidRPr="00857064">
        <w:rPr>
          <w:rFonts w:asciiTheme="minorHAnsi" w:hAnsiTheme="minorHAnsi" w:cstheme="minorHAnsi"/>
          <w:sz w:val="20"/>
          <w:szCs w:val="20"/>
        </w:rPr>
        <w:t xml:space="preserve">. was unsuccessful in completing the attempted postsecondary readiness </w:t>
      </w:r>
    </w:p>
    <w:p w:rsidR="00BF09FE" w:rsidRPr="00857064" w:rsidRDefault="00BF09FE" w:rsidP="00BF09FE">
      <w:pPr>
        <w:pStyle w:val="Normal2"/>
        <w:contextualSpacing/>
        <w:rPr>
          <w:rFonts w:asciiTheme="minorHAnsi" w:hAnsiTheme="minorHAnsi" w:cstheme="minorHAnsi"/>
          <w:sz w:val="20"/>
          <w:szCs w:val="20"/>
        </w:rPr>
      </w:pPr>
      <w:r w:rsidRPr="00857064">
        <w:rPr>
          <w:rFonts w:asciiTheme="minorHAnsi" w:hAnsiTheme="minorHAnsi" w:cstheme="minorHAnsi"/>
          <w:sz w:val="20"/>
          <w:szCs w:val="20"/>
        </w:rPr>
        <w:tab/>
      </w:r>
      <w:proofErr w:type="gramStart"/>
      <w:r w:rsidRPr="00857064">
        <w:rPr>
          <w:rFonts w:asciiTheme="minorHAnsi" w:hAnsiTheme="minorHAnsi" w:cstheme="minorHAnsi"/>
          <w:sz w:val="20"/>
          <w:szCs w:val="20"/>
        </w:rPr>
        <w:t>competency</w:t>
      </w:r>
      <w:proofErr w:type="gramEnd"/>
      <w:r w:rsidRPr="00857064">
        <w:rPr>
          <w:rFonts w:asciiTheme="minorHAnsi" w:hAnsiTheme="minorHAnsi" w:cstheme="minorHAnsi"/>
          <w:sz w:val="20"/>
          <w:szCs w:val="20"/>
        </w:rPr>
        <w:t>.</w:t>
      </w:r>
    </w:p>
    <w:p w:rsidR="00BF09FE" w:rsidRPr="00857064" w:rsidRDefault="00BF09FE" w:rsidP="00BF09FE">
      <w:pPr>
        <w:pStyle w:val="Normal2"/>
        <w:spacing w:before="180" w:after="180"/>
        <w:rPr>
          <w:rFonts w:asciiTheme="minorHAnsi" w:hAnsiTheme="minorHAnsi" w:cstheme="minorHAnsi"/>
          <w:sz w:val="20"/>
          <w:szCs w:val="20"/>
        </w:rPr>
      </w:pPr>
      <w:r w:rsidRPr="00857064">
        <w:rPr>
          <w:rFonts w:asciiTheme="minorHAnsi" w:hAnsiTheme="minorHAnsi" w:cstheme="minorHAnsi"/>
          <w:sz w:val="20"/>
          <w:szCs w:val="20"/>
        </w:rPr>
        <w:t>To receive a waiver, the student must:</w:t>
      </w:r>
    </w:p>
    <w:p w:rsidR="00BF09FE" w:rsidRPr="00857064" w:rsidRDefault="00BF09FE" w:rsidP="00BF09FE">
      <w:pPr>
        <w:pStyle w:val="Normal2"/>
        <w:ind w:left="720"/>
        <w:contextualSpacing/>
        <w:rPr>
          <w:rFonts w:asciiTheme="minorHAnsi" w:hAnsiTheme="minorHAnsi" w:cstheme="minorHAnsi"/>
          <w:sz w:val="20"/>
          <w:szCs w:val="20"/>
        </w:rPr>
      </w:pPr>
      <w:r w:rsidRPr="00857064">
        <w:rPr>
          <w:rFonts w:asciiTheme="minorHAnsi" w:hAnsiTheme="minorHAnsi" w:cstheme="minorHAnsi"/>
          <w:sz w:val="20"/>
          <w:szCs w:val="20"/>
        </w:rPr>
        <w:t xml:space="preserve">1. </w:t>
      </w:r>
      <w:proofErr w:type="gramStart"/>
      <w:r w:rsidRPr="00857064">
        <w:rPr>
          <w:rFonts w:asciiTheme="minorHAnsi" w:hAnsiTheme="minorHAnsi" w:cstheme="minorHAnsi"/>
          <w:sz w:val="20"/>
          <w:szCs w:val="20"/>
        </w:rPr>
        <w:t>attempt</w:t>
      </w:r>
      <w:proofErr w:type="gramEnd"/>
      <w:r w:rsidRPr="00857064">
        <w:rPr>
          <w:rFonts w:asciiTheme="minorHAnsi" w:hAnsiTheme="minorHAnsi" w:cstheme="minorHAnsi"/>
          <w:sz w:val="20"/>
          <w:szCs w:val="20"/>
        </w:rPr>
        <w:t xml:space="preserve"> at least three separate post-secondary readiness competencies by</w:t>
      </w:r>
    </w:p>
    <w:p w:rsidR="00BF09FE" w:rsidRPr="00857064" w:rsidRDefault="00BF09FE" w:rsidP="00BF09FE">
      <w:pPr>
        <w:pStyle w:val="Normal2"/>
        <w:ind w:left="720"/>
        <w:contextualSpacing/>
        <w:rPr>
          <w:rFonts w:asciiTheme="minorHAnsi" w:hAnsiTheme="minorHAnsi" w:cstheme="minorHAnsi"/>
          <w:sz w:val="20"/>
          <w:szCs w:val="20"/>
        </w:rPr>
      </w:pPr>
      <w:proofErr w:type="gramStart"/>
      <w:r w:rsidRPr="00857064">
        <w:rPr>
          <w:rFonts w:asciiTheme="minorHAnsi" w:hAnsiTheme="minorHAnsi" w:cstheme="minorHAnsi"/>
          <w:sz w:val="20"/>
          <w:szCs w:val="20"/>
        </w:rPr>
        <w:t>the</w:t>
      </w:r>
      <w:proofErr w:type="gramEnd"/>
      <w:r w:rsidRPr="00857064">
        <w:rPr>
          <w:rFonts w:asciiTheme="minorHAnsi" w:hAnsiTheme="minorHAnsi" w:cstheme="minorHAnsi"/>
          <w:sz w:val="20"/>
          <w:szCs w:val="20"/>
        </w:rPr>
        <w:t xml:space="preserve"> end of the senior year; and</w:t>
      </w:r>
    </w:p>
    <w:p w:rsidR="00BF09FE" w:rsidRPr="00857064" w:rsidRDefault="00BF09FE" w:rsidP="00BF09FE">
      <w:pPr>
        <w:pStyle w:val="Normal2"/>
        <w:ind w:left="720"/>
        <w:contextualSpacing/>
        <w:rPr>
          <w:rFonts w:asciiTheme="minorHAnsi" w:hAnsiTheme="minorHAnsi" w:cstheme="minorHAnsi"/>
          <w:sz w:val="20"/>
          <w:szCs w:val="20"/>
        </w:rPr>
      </w:pPr>
      <w:r w:rsidRPr="00857064">
        <w:rPr>
          <w:rFonts w:asciiTheme="minorHAnsi" w:hAnsiTheme="minorHAnsi" w:cstheme="minorHAnsi"/>
          <w:sz w:val="20"/>
          <w:szCs w:val="20"/>
        </w:rPr>
        <w:t xml:space="preserve">2. </w:t>
      </w:r>
      <w:proofErr w:type="gramStart"/>
      <w:r w:rsidRPr="00857064">
        <w:rPr>
          <w:rFonts w:asciiTheme="minorHAnsi" w:hAnsiTheme="minorHAnsi" w:cstheme="minorHAnsi"/>
          <w:sz w:val="20"/>
          <w:szCs w:val="20"/>
        </w:rPr>
        <w:t>maintain</w:t>
      </w:r>
      <w:proofErr w:type="gramEnd"/>
      <w:r w:rsidRPr="00857064">
        <w:rPr>
          <w:rFonts w:asciiTheme="minorHAnsi" w:hAnsiTheme="minorHAnsi" w:cstheme="minorHAnsi"/>
          <w:sz w:val="20"/>
          <w:szCs w:val="20"/>
        </w:rPr>
        <w:t xml:space="preserve"> at least a “C” average, or its equivalent, throughout the student’s</w:t>
      </w:r>
    </w:p>
    <w:p w:rsidR="00BF09FE" w:rsidRPr="00857064" w:rsidRDefault="00BF09FE" w:rsidP="00BF09FE">
      <w:pPr>
        <w:pStyle w:val="Normal2"/>
        <w:ind w:left="720"/>
        <w:contextualSpacing/>
        <w:rPr>
          <w:rFonts w:asciiTheme="minorHAnsi" w:hAnsiTheme="minorHAnsi" w:cstheme="minorHAnsi"/>
          <w:sz w:val="20"/>
          <w:szCs w:val="20"/>
        </w:rPr>
      </w:pPr>
      <w:proofErr w:type="gramStart"/>
      <w:r w:rsidRPr="00857064">
        <w:rPr>
          <w:rFonts w:asciiTheme="minorHAnsi" w:hAnsiTheme="minorHAnsi" w:cstheme="minorHAnsi"/>
          <w:sz w:val="20"/>
          <w:szCs w:val="20"/>
        </w:rPr>
        <w:t>high</w:t>
      </w:r>
      <w:proofErr w:type="gramEnd"/>
      <w:r w:rsidRPr="00857064">
        <w:rPr>
          <w:rFonts w:asciiTheme="minorHAnsi" w:hAnsiTheme="minorHAnsi" w:cstheme="minorHAnsi"/>
          <w:sz w:val="20"/>
          <w:szCs w:val="20"/>
        </w:rPr>
        <w:t xml:space="preserve"> school career in courses comprising credits required for the student to </w:t>
      </w:r>
    </w:p>
    <w:p w:rsidR="00BF09FE" w:rsidRPr="00857064" w:rsidRDefault="00BF09FE" w:rsidP="00BF09FE">
      <w:pPr>
        <w:pStyle w:val="Normal2"/>
        <w:ind w:left="720"/>
        <w:contextualSpacing/>
        <w:rPr>
          <w:rFonts w:asciiTheme="minorHAnsi" w:hAnsiTheme="minorHAnsi" w:cstheme="minorHAnsi"/>
          <w:sz w:val="20"/>
          <w:szCs w:val="20"/>
        </w:rPr>
      </w:pPr>
      <w:proofErr w:type="gramStart"/>
      <w:r w:rsidRPr="00857064">
        <w:rPr>
          <w:rFonts w:asciiTheme="minorHAnsi" w:hAnsiTheme="minorHAnsi" w:cstheme="minorHAnsi"/>
          <w:sz w:val="20"/>
          <w:szCs w:val="20"/>
        </w:rPr>
        <w:t>graduate</w:t>
      </w:r>
      <w:proofErr w:type="gramEnd"/>
      <w:r w:rsidRPr="00857064">
        <w:rPr>
          <w:rFonts w:asciiTheme="minorHAnsi" w:hAnsiTheme="minorHAnsi" w:cstheme="minorHAnsi"/>
          <w:sz w:val="20"/>
          <w:szCs w:val="20"/>
        </w:rPr>
        <w:t>; and</w:t>
      </w:r>
    </w:p>
    <w:p w:rsidR="00BF09FE" w:rsidRPr="00857064" w:rsidRDefault="00BF09FE" w:rsidP="00BF09FE">
      <w:pPr>
        <w:pStyle w:val="Normal2"/>
        <w:ind w:left="720"/>
        <w:contextualSpacing/>
        <w:rPr>
          <w:rFonts w:asciiTheme="minorHAnsi" w:hAnsiTheme="minorHAnsi" w:cstheme="minorHAnsi"/>
          <w:sz w:val="20"/>
          <w:szCs w:val="20"/>
        </w:rPr>
      </w:pPr>
      <w:r w:rsidRPr="00857064">
        <w:rPr>
          <w:rFonts w:asciiTheme="minorHAnsi" w:hAnsiTheme="minorHAnsi" w:cstheme="minorHAnsi"/>
          <w:sz w:val="20"/>
          <w:szCs w:val="20"/>
        </w:rPr>
        <w:t xml:space="preserve">3. </w:t>
      </w:r>
      <w:proofErr w:type="gramStart"/>
      <w:r w:rsidRPr="00857064">
        <w:rPr>
          <w:rFonts w:asciiTheme="minorHAnsi" w:hAnsiTheme="minorHAnsi" w:cstheme="minorHAnsi"/>
          <w:sz w:val="20"/>
          <w:szCs w:val="20"/>
        </w:rPr>
        <w:t>maintain</w:t>
      </w:r>
      <w:proofErr w:type="gramEnd"/>
      <w:r w:rsidRPr="00857064">
        <w:rPr>
          <w:rFonts w:asciiTheme="minorHAnsi" w:hAnsiTheme="minorHAnsi" w:cstheme="minorHAnsi"/>
          <w:sz w:val="20"/>
          <w:szCs w:val="20"/>
        </w:rPr>
        <w:t xml:space="preserve"> a school attendance rate of at least 95% with excused absences not </w:t>
      </w:r>
    </w:p>
    <w:p w:rsidR="00BF09FE" w:rsidRPr="00857064" w:rsidRDefault="00BF09FE" w:rsidP="00BF09FE">
      <w:pPr>
        <w:pStyle w:val="Normal2"/>
        <w:ind w:left="720"/>
        <w:contextualSpacing/>
        <w:rPr>
          <w:rFonts w:asciiTheme="minorHAnsi" w:hAnsiTheme="minorHAnsi" w:cstheme="minorHAnsi"/>
          <w:sz w:val="20"/>
          <w:szCs w:val="20"/>
        </w:rPr>
      </w:pPr>
      <w:proofErr w:type="gramStart"/>
      <w:r w:rsidRPr="00857064">
        <w:rPr>
          <w:rFonts w:asciiTheme="minorHAnsi" w:hAnsiTheme="minorHAnsi" w:cstheme="minorHAnsi"/>
          <w:sz w:val="20"/>
          <w:szCs w:val="20"/>
        </w:rPr>
        <w:t>counting</w:t>
      </w:r>
      <w:proofErr w:type="gramEnd"/>
      <w:r w:rsidRPr="00857064">
        <w:rPr>
          <w:rFonts w:asciiTheme="minorHAnsi" w:hAnsiTheme="minorHAnsi" w:cstheme="minorHAnsi"/>
          <w:sz w:val="20"/>
          <w:szCs w:val="20"/>
        </w:rPr>
        <w:t xml:space="preserve"> against the student’s attendance; and</w:t>
      </w:r>
    </w:p>
    <w:p w:rsidR="00BF09FE" w:rsidRPr="00857064" w:rsidRDefault="00BF09FE" w:rsidP="00BF09FE">
      <w:pPr>
        <w:pStyle w:val="Normal2"/>
        <w:ind w:left="720"/>
        <w:contextualSpacing/>
        <w:rPr>
          <w:rFonts w:asciiTheme="minorHAnsi" w:hAnsiTheme="minorHAnsi" w:cstheme="minorHAnsi"/>
          <w:sz w:val="20"/>
          <w:szCs w:val="20"/>
        </w:rPr>
      </w:pPr>
      <w:r w:rsidRPr="00857064">
        <w:rPr>
          <w:rFonts w:asciiTheme="minorHAnsi" w:hAnsiTheme="minorHAnsi" w:cstheme="minorHAnsi"/>
          <w:sz w:val="20"/>
          <w:szCs w:val="20"/>
        </w:rPr>
        <w:t xml:space="preserve">4. </w:t>
      </w:r>
      <w:proofErr w:type="gramStart"/>
      <w:r w:rsidRPr="00857064">
        <w:rPr>
          <w:rFonts w:asciiTheme="minorHAnsi" w:hAnsiTheme="minorHAnsi" w:cstheme="minorHAnsi"/>
          <w:sz w:val="20"/>
          <w:szCs w:val="20"/>
        </w:rPr>
        <w:t>satisfy</w:t>
      </w:r>
      <w:proofErr w:type="gramEnd"/>
      <w:r w:rsidRPr="00857064">
        <w:rPr>
          <w:rFonts w:asciiTheme="minorHAnsi" w:hAnsiTheme="minorHAnsi" w:cstheme="minorHAnsi"/>
          <w:sz w:val="20"/>
          <w:szCs w:val="20"/>
        </w:rPr>
        <w:t xml:space="preserve"> all other state and local graduation requirements beyond the </w:t>
      </w:r>
    </w:p>
    <w:p w:rsidR="00BF09FE" w:rsidRPr="00857064" w:rsidRDefault="00BF09FE" w:rsidP="00BF09FE">
      <w:pPr>
        <w:pStyle w:val="Normal2"/>
        <w:ind w:left="720"/>
        <w:contextualSpacing/>
        <w:rPr>
          <w:rFonts w:asciiTheme="minorHAnsi" w:hAnsiTheme="minorHAnsi" w:cstheme="minorHAnsi"/>
          <w:sz w:val="20"/>
          <w:szCs w:val="20"/>
        </w:rPr>
      </w:pPr>
      <w:proofErr w:type="gramStart"/>
      <w:r w:rsidRPr="00857064">
        <w:rPr>
          <w:rFonts w:asciiTheme="minorHAnsi" w:hAnsiTheme="minorHAnsi" w:cstheme="minorHAnsi"/>
          <w:sz w:val="20"/>
          <w:szCs w:val="20"/>
        </w:rPr>
        <w:t>postsecondary</w:t>
      </w:r>
      <w:proofErr w:type="gramEnd"/>
      <w:r w:rsidRPr="00857064">
        <w:rPr>
          <w:rFonts w:asciiTheme="minorHAnsi" w:hAnsiTheme="minorHAnsi" w:cstheme="minorHAnsi"/>
          <w:sz w:val="20"/>
          <w:szCs w:val="20"/>
        </w:rPr>
        <w:t xml:space="preserve"> readiness competency requirements; and </w:t>
      </w:r>
    </w:p>
    <w:p w:rsidR="00BF09FE" w:rsidRPr="00857064" w:rsidRDefault="00BF09FE" w:rsidP="00BF09FE">
      <w:pPr>
        <w:pStyle w:val="Normal2"/>
        <w:ind w:left="720"/>
        <w:contextualSpacing/>
        <w:rPr>
          <w:rFonts w:asciiTheme="minorHAnsi" w:hAnsiTheme="minorHAnsi" w:cstheme="minorHAnsi"/>
          <w:sz w:val="20"/>
          <w:szCs w:val="20"/>
        </w:rPr>
      </w:pPr>
      <w:r w:rsidRPr="00857064">
        <w:rPr>
          <w:rFonts w:asciiTheme="minorHAnsi" w:hAnsiTheme="minorHAnsi" w:cstheme="minorHAnsi"/>
          <w:sz w:val="20"/>
          <w:szCs w:val="20"/>
        </w:rPr>
        <w:t xml:space="preserve">5. </w:t>
      </w:r>
      <w:proofErr w:type="gramStart"/>
      <w:r w:rsidRPr="00857064">
        <w:rPr>
          <w:rFonts w:asciiTheme="minorHAnsi" w:hAnsiTheme="minorHAnsi" w:cstheme="minorHAnsi"/>
          <w:sz w:val="20"/>
          <w:szCs w:val="20"/>
        </w:rPr>
        <w:t>demonstrate</w:t>
      </w:r>
      <w:proofErr w:type="gramEnd"/>
      <w:r w:rsidRPr="00857064">
        <w:rPr>
          <w:rFonts w:asciiTheme="minorHAnsi" w:hAnsiTheme="minorHAnsi" w:cstheme="minorHAnsi"/>
          <w:sz w:val="20"/>
          <w:szCs w:val="20"/>
        </w:rPr>
        <w:t xml:space="preserve"> postsecondary planning, including:</w:t>
      </w:r>
    </w:p>
    <w:p w:rsidR="00BF09FE" w:rsidRPr="00857064" w:rsidRDefault="00BF09FE" w:rsidP="00BF09FE">
      <w:pPr>
        <w:pStyle w:val="Normal2"/>
        <w:ind w:left="720"/>
        <w:contextualSpacing/>
        <w:rPr>
          <w:rFonts w:asciiTheme="minorHAnsi" w:hAnsiTheme="minorHAnsi" w:cstheme="minorHAnsi"/>
          <w:sz w:val="20"/>
          <w:szCs w:val="20"/>
        </w:rPr>
      </w:pPr>
      <w:r w:rsidRPr="00857064">
        <w:rPr>
          <w:rFonts w:asciiTheme="minorHAnsi" w:hAnsiTheme="minorHAnsi" w:cstheme="minorHAnsi"/>
          <w:sz w:val="20"/>
          <w:szCs w:val="20"/>
        </w:rPr>
        <w:tab/>
      </w:r>
      <w:proofErr w:type="gramStart"/>
      <w:r w:rsidRPr="00857064">
        <w:rPr>
          <w:rFonts w:asciiTheme="minorHAnsi" w:hAnsiTheme="minorHAnsi" w:cstheme="minorHAnsi"/>
          <w:sz w:val="20"/>
          <w:szCs w:val="20"/>
        </w:rPr>
        <w:t>a</w:t>
      </w:r>
      <w:proofErr w:type="gramEnd"/>
      <w:r w:rsidRPr="00857064">
        <w:rPr>
          <w:rFonts w:asciiTheme="minorHAnsi" w:hAnsiTheme="minorHAnsi" w:cstheme="minorHAnsi"/>
          <w:sz w:val="20"/>
          <w:szCs w:val="20"/>
        </w:rPr>
        <w:t>. college acceptance;</w:t>
      </w:r>
    </w:p>
    <w:p w:rsidR="00BF09FE" w:rsidRPr="00857064" w:rsidRDefault="00BF09FE" w:rsidP="00BF09FE">
      <w:pPr>
        <w:pStyle w:val="Normal2"/>
        <w:ind w:left="720"/>
        <w:contextualSpacing/>
        <w:rPr>
          <w:rFonts w:asciiTheme="minorHAnsi" w:hAnsiTheme="minorHAnsi" w:cstheme="minorHAnsi"/>
          <w:sz w:val="20"/>
          <w:szCs w:val="20"/>
        </w:rPr>
      </w:pPr>
      <w:r w:rsidRPr="00857064">
        <w:rPr>
          <w:rFonts w:asciiTheme="minorHAnsi" w:hAnsiTheme="minorHAnsi" w:cstheme="minorHAnsi"/>
          <w:sz w:val="20"/>
          <w:szCs w:val="20"/>
        </w:rPr>
        <w:tab/>
      </w:r>
      <w:proofErr w:type="gramStart"/>
      <w:r w:rsidRPr="00857064">
        <w:rPr>
          <w:rFonts w:asciiTheme="minorHAnsi" w:hAnsiTheme="minorHAnsi" w:cstheme="minorHAnsi"/>
          <w:sz w:val="20"/>
          <w:szCs w:val="20"/>
        </w:rPr>
        <w:t>b</w:t>
      </w:r>
      <w:proofErr w:type="gramEnd"/>
      <w:r w:rsidRPr="00857064">
        <w:rPr>
          <w:rFonts w:asciiTheme="minorHAnsi" w:hAnsiTheme="minorHAnsi" w:cstheme="minorHAnsi"/>
          <w:sz w:val="20"/>
          <w:szCs w:val="20"/>
        </w:rPr>
        <w:t>. acceptance in an occupational training program;</w:t>
      </w:r>
    </w:p>
    <w:p w:rsidR="00BF09FE" w:rsidRPr="00857064" w:rsidRDefault="00BF09FE" w:rsidP="00BF09FE">
      <w:pPr>
        <w:pStyle w:val="Normal2"/>
        <w:ind w:left="720"/>
        <w:contextualSpacing/>
        <w:rPr>
          <w:rFonts w:asciiTheme="minorHAnsi" w:hAnsiTheme="minorHAnsi" w:cstheme="minorHAnsi"/>
          <w:sz w:val="20"/>
          <w:szCs w:val="20"/>
        </w:rPr>
      </w:pPr>
      <w:r w:rsidRPr="00857064">
        <w:rPr>
          <w:rFonts w:asciiTheme="minorHAnsi" w:hAnsiTheme="minorHAnsi" w:cstheme="minorHAnsi"/>
          <w:sz w:val="20"/>
          <w:szCs w:val="20"/>
        </w:rPr>
        <w:tab/>
      </w:r>
      <w:proofErr w:type="gramStart"/>
      <w:r w:rsidRPr="00857064">
        <w:rPr>
          <w:rFonts w:asciiTheme="minorHAnsi" w:hAnsiTheme="minorHAnsi" w:cstheme="minorHAnsi"/>
          <w:sz w:val="20"/>
          <w:szCs w:val="20"/>
        </w:rPr>
        <w:t>c</w:t>
      </w:r>
      <w:proofErr w:type="gramEnd"/>
      <w:r w:rsidRPr="00857064">
        <w:rPr>
          <w:rFonts w:asciiTheme="minorHAnsi" w:hAnsiTheme="minorHAnsi" w:cstheme="minorHAnsi"/>
          <w:sz w:val="20"/>
          <w:szCs w:val="20"/>
        </w:rPr>
        <w:t xml:space="preserve">. workforce entry; or </w:t>
      </w:r>
    </w:p>
    <w:p w:rsidR="00BF09FE" w:rsidRPr="00857064" w:rsidRDefault="00BF09FE" w:rsidP="00BF09FE">
      <w:pPr>
        <w:pStyle w:val="Normal2"/>
        <w:ind w:left="720"/>
        <w:contextualSpacing/>
        <w:rPr>
          <w:rFonts w:asciiTheme="minorHAnsi" w:hAnsiTheme="minorHAnsi" w:cstheme="minorHAnsi"/>
          <w:sz w:val="20"/>
          <w:szCs w:val="20"/>
        </w:rPr>
      </w:pPr>
      <w:r w:rsidRPr="00857064">
        <w:rPr>
          <w:rFonts w:asciiTheme="minorHAnsi" w:hAnsiTheme="minorHAnsi" w:cstheme="minorHAnsi"/>
          <w:sz w:val="20"/>
          <w:szCs w:val="20"/>
        </w:rPr>
        <w:tab/>
      </w:r>
      <w:proofErr w:type="gramStart"/>
      <w:r w:rsidRPr="00857064">
        <w:rPr>
          <w:rFonts w:asciiTheme="minorHAnsi" w:hAnsiTheme="minorHAnsi" w:cstheme="minorHAnsi"/>
          <w:sz w:val="20"/>
          <w:szCs w:val="20"/>
        </w:rPr>
        <w:t>d</w:t>
      </w:r>
      <w:proofErr w:type="gramEnd"/>
      <w:r w:rsidRPr="00857064">
        <w:rPr>
          <w:rFonts w:asciiTheme="minorHAnsi" w:hAnsiTheme="minorHAnsi" w:cstheme="minorHAnsi"/>
          <w:sz w:val="20"/>
          <w:szCs w:val="20"/>
        </w:rPr>
        <w:t>. military enlistment;</w:t>
      </w:r>
    </w:p>
    <w:p w:rsidR="00BF09FE" w:rsidRPr="00857064" w:rsidRDefault="00BF09FE" w:rsidP="00BF09FE">
      <w:pPr>
        <w:pStyle w:val="Normal2"/>
        <w:ind w:left="720"/>
        <w:contextualSpacing/>
        <w:rPr>
          <w:rFonts w:asciiTheme="minorHAnsi" w:hAnsiTheme="minorHAnsi" w:cstheme="minorHAnsi"/>
          <w:sz w:val="20"/>
          <w:szCs w:val="20"/>
        </w:rPr>
      </w:pPr>
      <w:proofErr w:type="gramStart"/>
      <w:r w:rsidRPr="00857064">
        <w:rPr>
          <w:rFonts w:asciiTheme="minorHAnsi" w:hAnsiTheme="minorHAnsi" w:cstheme="minorHAnsi"/>
          <w:sz w:val="20"/>
          <w:szCs w:val="20"/>
        </w:rPr>
        <w:t>that</w:t>
      </w:r>
      <w:proofErr w:type="gramEnd"/>
      <w:r w:rsidRPr="00857064">
        <w:rPr>
          <w:rFonts w:asciiTheme="minorHAnsi" w:hAnsiTheme="minorHAnsi" w:cstheme="minorHAnsi"/>
          <w:sz w:val="20"/>
          <w:szCs w:val="20"/>
        </w:rPr>
        <w:t xml:space="preserve"> is approved by the principal of the high school.</w:t>
      </w:r>
    </w:p>
    <w:p w:rsidR="00BF09FE" w:rsidRPr="00857064" w:rsidRDefault="00BF09FE" w:rsidP="00E3581F">
      <w:pPr>
        <w:pStyle w:val="Normal2"/>
        <w:spacing w:before="180" w:after="180"/>
        <w:rPr>
          <w:rFonts w:asciiTheme="minorHAnsi" w:hAnsiTheme="minorHAnsi" w:cstheme="minorHAnsi"/>
          <w:sz w:val="20"/>
          <w:szCs w:val="20"/>
        </w:rPr>
      </w:pPr>
      <w:r w:rsidRPr="00857064">
        <w:rPr>
          <w:rFonts w:asciiTheme="minorHAnsi" w:hAnsiTheme="minorHAnsi" w:cstheme="minorHAnsi"/>
          <w:b/>
          <w:sz w:val="20"/>
          <w:szCs w:val="20"/>
        </w:rPr>
        <w:t>What Cha</w:t>
      </w:r>
      <w:r w:rsidR="00C92140" w:rsidRPr="00857064">
        <w:rPr>
          <w:rFonts w:asciiTheme="minorHAnsi" w:hAnsiTheme="minorHAnsi" w:cstheme="minorHAnsi"/>
          <w:b/>
          <w:sz w:val="20"/>
          <w:szCs w:val="20"/>
        </w:rPr>
        <w:t xml:space="preserve">nged:  </w:t>
      </w:r>
      <w:r w:rsidR="00C92140" w:rsidRPr="00857064">
        <w:rPr>
          <w:rFonts w:asciiTheme="minorHAnsi" w:hAnsiTheme="minorHAnsi" w:cstheme="minorHAnsi"/>
          <w:sz w:val="20"/>
          <w:szCs w:val="20"/>
        </w:rPr>
        <w:t>Add this new information for the class of 2023 and current MVHS students.</w:t>
      </w:r>
    </w:p>
    <w:p w:rsidR="00AB7B42" w:rsidRPr="00857064" w:rsidRDefault="00AB7B42" w:rsidP="00AB7B42">
      <w:pPr>
        <w:spacing w:after="0"/>
        <w:rPr>
          <w:rFonts w:eastAsia="Arial Narrow" w:cstheme="minorHAnsi"/>
          <w:sz w:val="20"/>
          <w:szCs w:val="20"/>
        </w:rPr>
      </w:pPr>
    </w:p>
    <w:p w:rsidR="00F77C92" w:rsidRPr="00857064" w:rsidRDefault="00B07AB4" w:rsidP="00AB7B42">
      <w:pPr>
        <w:pStyle w:val="ListParagraph"/>
        <w:numPr>
          <w:ilvl w:val="0"/>
          <w:numId w:val="19"/>
        </w:numPr>
        <w:spacing w:after="0"/>
        <w:rPr>
          <w:rFonts w:eastAsia="Arial Narrow" w:cstheme="minorHAnsi"/>
          <w:b/>
          <w:sz w:val="20"/>
          <w:szCs w:val="20"/>
        </w:rPr>
      </w:pPr>
      <w:r>
        <w:rPr>
          <w:rFonts w:eastAsia="Arial Narrow" w:cstheme="minorHAnsi"/>
          <w:b/>
          <w:sz w:val="20"/>
          <w:szCs w:val="20"/>
        </w:rPr>
        <w:t>Page 20</w:t>
      </w:r>
      <w:r w:rsidR="009E5C52" w:rsidRPr="00857064">
        <w:rPr>
          <w:rFonts w:eastAsia="Arial Narrow" w:cstheme="minorHAnsi"/>
          <w:b/>
          <w:sz w:val="20"/>
          <w:szCs w:val="20"/>
        </w:rPr>
        <w:t xml:space="preserve">  Weighted Grades</w:t>
      </w:r>
    </w:p>
    <w:p w:rsidR="00AB7B42" w:rsidRPr="00857064" w:rsidRDefault="00AB7B42" w:rsidP="00AB7B42">
      <w:pPr>
        <w:pStyle w:val="ListParagraph"/>
        <w:spacing w:after="0"/>
        <w:ind w:left="360"/>
        <w:rPr>
          <w:rFonts w:eastAsia="Arial Narrow" w:cstheme="minorHAnsi"/>
          <w:b/>
          <w:sz w:val="20"/>
          <w:szCs w:val="20"/>
        </w:rPr>
      </w:pPr>
    </w:p>
    <w:p w:rsidR="009E5C52" w:rsidRPr="00857064" w:rsidRDefault="009E5C52" w:rsidP="00F435B7">
      <w:pPr>
        <w:pStyle w:val="ListParagraph"/>
        <w:spacing w:after="0"/>
        <w:rPr>
          <w:rFonts w:eastAsia="Arial Narrow" w:cstheme="minorHAnsi"/>
          <w:sz w:val="20"/>
          <w:szCs w:val="20"/>
        </w:rPr>
      </w:pPr>
      <w:r w:rsidRPr="00857064">
        <w:rPr>
          <w:rFonts w:eastAsia="Arial Narrow" w:cstheme="minorHAnsi"/>
          <w:sz w:val="20"/>
          <w:szCs w:val="20"/>
        </w:rPr>
        <w:t>New: Updated the Level 2 Weighted Grades Information:</w:t>
      </w:r>
    </w:p>
    <w:p w:rsidR="009E5C52" w:rsidRPr="00857064" w:rsidRDefault="009E5C52" w:rsidP="009E5C52">
      <w:pPr>
        <w:pStyle w:val="Normal1"/>
        <w:ind w:firstLine="361"/>
        <w:rPr>
          <w:rFonts w:asciiTheme="minorHAnsi" w:eastAsia="Arial Narrow" w:hAnsiTheme="minorHAnsi" w:cstheme="minorHAnsi"/>
          <w:sz w:val="20"/>
          <w:szCs w:val="20"/>
        </w:rPr>
      </w:pPr>
      <w:r w:rsidRPr="00857064">
        <w:rPr>
          <w:rFonts w:asciiTheme="minorHAnsi" w:eastAsia="Arial Narrow" w:hAnsiTheme="minorHAnsi" w:cstheme="minorHAnsi"/>
          <w:sz w:val="20"/>
          <w:szCs w:val="20"/>
        </w:rPr>
        <w:tab/>
      </w:r>
      <w:r w:rsidRPr="00857064">
        <w:rPr>
          <w:rFonts w:asciiTheme="minorHAnsi" w:eastAsia="Arial Narrow" w:hAnsiTheme="minorHAnsi" w:cstheme="minorHAnsi"/>
          <w:b/>
          <w:sz w:val="20"/>
          <w:szCs w:val="20"/>
        </w:rPr>
        <w:t>Level 2</w:t>
      </w:r>
      <w:r w:rsidRPr="00857064">
        <w:rPr>
          <w:rFonts w:asciiTheme="minorHAnsi" w:eastAsia="Arial Narrow" w:hAnsiTheme="minorHAnsi" w:cstheme="minorHAnsi"/>
          <w:sz w:val="20"/>
          <w:szCs w:val="20"/>
        </w:rPr>
        <w:t xml:space="preserve"> (+.50) All MV “Honors” courses with a C or higher will be increased </w:t>
      </w:r>
    </w:p>
    <w:p w:rsidR="009E5C52" w:rsidRPr="00857064" w:rsidRDefault="009E5C52" w:rsidP="009E5C52">
      <w:pPr>
        <w:pStyle w:val="Normal1"/>
        <w:ind w:firstLine="361"/>
        <w:rPr>
          <w:rFonts w:asciiTheme="minorHAnsi" w:hAnsiTheme="minorHAnsi" w:cstheme="minorHAnsi"/>
          <w:sz w:val="20"/>
          <w:szCs w:val="20"/>
        </w:rPr>
      </w:pPr>
      <w:proofErr w:type="gramStart"/>
      <w:r w:rsidRPr="00857064">
        <w:rPr>
          <w:rFonts w:asciiTheme="minorHAnsi" w:eastAsia="Arial Narrow" w:hAnsiTheme="minorHAnsi" w:cstheme="minorHAnsi"/>
          <w:sz w:val="20"/>
          <w:szCs w:val="20"/>
        </w:rPr>
        <w:t>by</w:t>
      </w:r>
      <w:proofErr w:type="gramEnd"/>
      <w:r w:rsidRPr="00857064">
        <w:rPr>
          <w:rFonts w:asciiTheme="minorHAnsi" w:eastAsia="Arial Narrow" w:hAnsiTheme="minorHAnsi" w:cstheme="minorHAnsi"/>
          <w:sz w:val="20"/>
          <w:szCs w:val="20"/>
        </w:rPr>
        <w:t xml:space="preserve"> .5 GPA points</w:t>
      </w:r>
    </w:p>
    <w:p w:rsidR="009E5C52" w:rsidRPr="00857064" w:rsidRDefault="009E5C52" w:rsidP="009E5C52">
      <w:pPr>
        <w:pStyle w:val="Normal1"/>
        <w:rPr>
          <w:rFonts w:asciiTheme="minorHAnsi" w:hAnsiTheme="minorHAnsi" w:cstheme="minorHAnsi"/>
          <w:sz w:val="20"/>
          <w:szCs w:val="20"/>
        </w:rPr>
      </w:pPr>
      <w:r w:rsidRPr="00857064">
        <w:rPr>
          <w:rFonts w:asciiTheme="minorHAnsi" w:eastAsia="Arial Narrow" w:hAnsiTheme="minorHAnsi" w:cstheme="minorHAnsi"/>
          <w:sz w:val="20"/>
          <w:szCs w:val="20"/>
        </w:rPr>
        <w:tab/>
        <w:t>English 9-Honors</w:t>
      </w:r>
      <w:r w:rsidRPr="00857064">
        <w:rPr>
          <w:rFonts w:asciiTheme="minorHAnsi" w:eastAsia="Arial Narrow" w:hAnsiTheme="minorHAnsi" w:cstheme="minorHAnsi"/>
          <w:sz w:val="20"/>
          <w:szCs w:val="20"/>
        </w:rPr>
        <w:tab/>
      </w:r>
      <w:r w:rsidRPr="00857064">
        <w:rPr>
          <w:rFonts w:asciiTheme="minorHAnsi" w:eastAsia="Arial Narrow" w:hAnsiTheme="minorHAnsi" w:cstheme="minorHAnsi"/>
          <w:sz w:val="20"/>
          <w:szCs w:val="20"/>
        </w:rPr>
        <w:tab/>
        <w:t>English 10-Honors</w:t>
      </w:r>
      <w:r w:rsidRPr="00857064">
        <w:rPr>
          <w:rFonts w:asciiTheme="minorHAnsi" w:hAnsiTheme="minorHAnsi" w:cstheme="minorHAnsi"/>
          <w:sz w:val="20"/>
          <w:szCs w:val="20"/>
        </w:rPr>
        <w:tab/>
      </w:r>
    </w:p>
    <w:p w:rsidR="009E5C52" w:rsidRPr="00857064" w:rsidRDefault="009E5C52" w:rsidP="009E5C52">
      <w:pPr>
        <w:pStyle w:val="Normal1"/>
        <w:ind w:left="720" w:firstLine="720"/>
        <w:rPr>
          <w:rFonts w:asciiTheme="minorHAnsi" w:hAnsiTheme="minorHAnsi" w:cstheme="minorHAnsi"/>
          <w:sz w:val="20"/>
          <w:szCs w:val="20"/>
        </w:rPr>
      </w:pPr>
      <w:r w:rsidRPr="00857064">
        <w:rPr>
          <w:rFonts w:asciiTheme="minorHAnsi" w:eastAsia="Arial Narrow" w:hAnsiTheme="minorHAnsi" w:cstheme="minorHAnsi"/>
          <w:sz w:val="20"/>
          <w:szCs w:val="20"/>
        </w:rPr>
        <w:t>Algebra II-Honors</w:t>
      </w:r>
      <w:r w:rsidRPr="00857064">
        <w:rPr>
          <w:rFonts w:asciiTheme="minorHAnsi" w:eastAsia="Arial Narrow" w:hAnsiTheme="minorHAnsi" w:cstheme="minorHAnsi"/>
          <w:sz w:val="20"/>
          <w:szCs w:val="20"/>
        </w:rPr>
        <w:tab/>
        <w:t>Biology I-Honors</w:t>
      </w:r>
    </w:p>
    <w:p w:rsidR="009E5C52" w:rsidRPr="00857064" w:rsidRDefault="009E5C52" w:rsidP="009E5C52">
      <w:pPr>
        <w:pStyle w:val="Normal1"/>
        <w:rPr>
          <w:rFonts w:asciiTheme="minorHAnsi" w:eastAsia="Arial Narrow" w:hAnsiTheme="minorHAnsi" w:cstheme="minorHAnsi"/>
          <w:sz w:val="20"/>
          <w:szCs w:val="20"/>
        </w:rPr>
      </w:pPr>
      <w:r w:rsidRPr="00857064">
        <w:rPr>
          <w:rFonts w:asciiTheme="minorHAnsi" w:eastAsia="Arial Narrow" w:hAnsiTheme="minorHAnsi" w:cstheme="minorHAnsi"/>
          <w:sz w:val="20"/>
          <w:szCs w:val="20"/>
        </w:rPr>
        <w:tab/>
      </w:r>
      <w:r w:rsidRPr="00857064">
        <w:rPr>
          <w:rFonts w:asciiTheme="minorHAnsi" w:eastAsia="Arial Narrow" w:hAnsiTheme="minorHAnsi" w:cstheme="minorHAnsi"/>
          <w:sz w:val="20"/>
          <w:szCs w:val="20"/>
        </w:rPr>
        <w:tab/>
        <w:t>Pre-Cal/Trig Honors</w:t>
      </w:r>
      <w:r w:rsidRPr="00857064">
        <w:rPr>
          <w:rFonts w:asciiTheme="minorHAnsi" w:eastAsia="Arial Narrow" w:hAnsiTheme="minorHAnsi" w:cstheme="minorHAnsi"/>
          <w:sz w:val="20"/>
          <w:szCs w:val="20"/>
        </w:rPr>
        <w:tab/>
        <w:t xml:space="preserve">Geometry Honors </w:t>
      </w:r>
    </w:p>
    <w:p w:rsidR="009E5C52" w:rsidRPr="00857064" w:rsidRDefault="009E5C52" w:rsidP="009E5C52">
      <w:pPr>
        <w:pStyle w:val="Normal1"/>
        <w:ind w:left="720" w:firstLine="720"/>
        <w:rPr>
          <w:rFonts w:asciiTheme="minorHAnsi" w:eastAsia="Arial Narrow" w:hAnsiTheme="minorHAnsi" w:cstheme="minorHAnsi"/>
          <w:sz w:val="20"/>
          <w:szCs w:val="20"/>
        </w:rPr>
      </w:pPr>
      <w:r w:rsidRPr="00857064">
        <w:rPr>
          <w:rFonts w:asciiTheme="minorHAnsi" w:eastAsia="Arial Narrow" w:hAnsiTheme="minorHAnsi" w:cstheme="minorHAnsi"/>
          <w:sz w:val="20"/>
          <w:szCs w:val="20"/>
        </w:rPr>
        <w:t xml:space="preserve">20th Century-Honors* </w:t>
      </w:r>
      <w:r w:rsidRPr="00857064">
        <w:rPr>
          <w:rFonts w:asciiTheme="minorHAnsi" w:eastAsia="Arial Narrow" w:hAnsiTheme="minorHAnsi" w:cstheme="minorHAnsi"/>
          <w:sz w:val="20"/>
          <w:szCs w:val="20"/>
        </w:rPr>
        <w:tab/>
        <w:t>Modern World Civilization-Honors*</w:t>
      </w:r>
    </w:p>
    <w:p w:rsidR="009E5C52" w:rsidRPr="00857064" w:rsidRDefault="009E5C52" w:rsidP="009E5C52">
      <w:pPr>
        <w:pStyle w:val="Normal1"/>
        <w:ind w:left="720" w:firstLine="720"/>
        <w:rPr>
          <w:rFonts w:asciiTheme="minorHAnsi" w:hAnsiTheme="minorHAnsi" w:cstheme="minorHAnsi"/>
          <w:sz w:val="20"/>
          <w:szCs w:val="20"/>
        </w:rPr>
      </w:pPr>
      <w:r w:rsidRPr="00857064">
        <w:rPr>
          <w:rFonts w:asciiTheme="minorHAnsi" w:eastAsia="Arial Narrow" w:hAnsiTheme="minorHAnsi" w:cstheme="minorHAnsi"/>
          <w:sz w:val="20"/>
          <w:szCs w:val="20"/>
        </w:rPr>
        <w:t>*when offered</w:t>
      </w:r>
    </w:p>
    <w:p w:rsidR="009E5C52" w:rsidRPr="00857064" w:rsidRDefault="009E5C52" w:rsidP="00AB7B42">
      <w:pPr>
        <w:spacing w:after="0"/>
        <w:rPr>
          <w:rFonts w:eastAsia="Arial Narrow" w:cstheme="minorHAnsi"/>
          <w:sz w:val="20"/>
          <w:szCs w:val="20"/>
        </w:rPr>
      </w:pPr>
      <w:r w:rsidRPr="00857064">
        <w:rPr>
          <w:rFonts w:eastAsia="Arial Narrow" w:cstheme="minorHAnsi"/>
          <w:b/>
          <w:sz w:val="20"/>
          <w:szCs w:val="20"/>
        </w:rPr>
        <w:t xml:space="preserve">What Changed:  </w:t>
      </w:r>
      <w:r w:rsidRPr="00857064">
        <w:rPr>
          <w:rFonts w:eastAsia="Arial Narrow" w:cstheme="minorHAnsi"/>
          <w:sz w:val="20"/>
          <w:szCs w:val="20"/>
        </w:rPr>
        <w:t>Added Geometry Honors and added “*when offered” to two courses that may not be offered every year</w:t>
      </w:r>
    </w:p>
    <w:p w:rsidR="009E5C52" w:rsidRPr="00857064" w:rsidRDefault="009E5C52" w:rsidP="00AB7B42">
      <w:pPr>
        <w:pStyle w:val="ListParagraph"/>
        <w:spacing w:after="0"/>
        <w:ind w:left="360"/>
        <w:rPr>
          <w:rFonts w:eastAsia="Arial Narrow" w:cstheme="minorHAnsi"/>
          <w:b/>
          <w:sz w:val="20"/>
          <w:szCs w:val="20"/>
        </w:rPr>
      </w:pPr>
    </w:p>
    <w:p w:rsidR="00780767" w:rsidRPr="00857064" w:rsidRDefault="009E5C52" w:rsidP="00AB7B42">
      <w:pPr>
        <w:pStyle w:val="ListParagraph"/>
        <w:numPr>
          <w:ilvl w:val="0"/>
          <w:numId w:val="19"/>
        </w:numPr>
        <w:spacing w:after="0"/>
        <w:rPr>
          <w:rFonts w:eastAsia="Arial Narrow" w:cstheme="minorHAnsi"/>
          <w:b/>
          <w:sz w:val="20"/>
          <w:szCs w:val="20"/>
        </w:rPr>
      </w:pPr>
      <w:r w:rsidRPr="00857064">
        <w:rPr>
          <w:rFonts w:eastAsia="Arial Narrow" w:cstheme="minorHAnsi"/>
          <w:b/>
          <w:sz w:val="20"/>
          <w:szCs w:val="20"/>
        </w:rPr>
        <w:t>Page 2</w:t>
      </w:r>
      <w:r w:rsidR="00B07AB4">
        <w:rPr>
          <w:rFonts w:eastAsia="Arial Narrow" w:cstheme="minorHAnsi"/>
          <w:b/>
          <w:sz w:val="20"/>
          <w:szCs w:val="20"/>
        </w:rPr>
        <w:t>0</w:t>
      </w:r>
      <w:r w:rsidRPr="00857064">
        <w:rPr>
          <w:rFonts w:eastAsia="Arial Narrow" w:cstheme="minorHAnsi"/>
          <w:b/>
          <w:sz w:val="20"/>
          <w:szCs w:val="20"/>
        </w:rPr>
        <w:t xml:space="preserve"> Counseling Center</w:t>
      </w:r>
    </w:p>
    <w:p w:rsidR="00AB7B42" w:rsidRPr="00857064" w:rsidRDefault="00AB7B42" w:rsidP="00AB7B42">
      <w:pPr>
        <w:pStyle w:val="ListParagraph"/>
        <w:spacing w:after="0"/>
        <w:ind w:left="360"/>
        <w:rPr>
          <w:rFonts w:eastAsia="Arial Narrow" w:cstheme="minorHAnsi"/>
          <w:b/>
          <w:sz w:val="20"/>
          <w:szCs w:val="20"/>
        </w:rPr>
      </w:pPr>
    </w:p>
    <w:p w:rsidR="009E5C52" w:rsidRPr="00857064" w:rsidRDefault="00AB7B42" w:rsidP="00AB7B42">
      <w:pPr>
        <w:spacing w:after="0"/>
        <w:rPr>
          <w:rFonts w:eastAsia="Arial Narrow" w:cstheme="minorHAnsi"/>
          <w:sz w:val="20"/>
          <w:szCs w:val="20"/>
        </w:rPr>
      </w:pPr>
      <w:r w:rsidRPr="00857064">
        <w:rPr>
          <w:rFonts w:eastAsia="Arial Narrow" w:cstheme="minorHAnsi"/>
          <w:b/>
          <w:sz w:val="20"/>
          <w:szCs w:val="20"/>
        </w:rPr>
        <w:t>N</w:t>
      </w:r>
      <w:r w:rsidR="009E5C52" w:rsidRPr="00857064">
        <w:rPr>
          <w:rFonts w:eastAsia="Arial Narrow" w:cstheme="minorHAnsi"/>
          <w:b/>
          <w:sz w:val="20"/>
          <w:szCs w:val="20"/>
        </w:rPr>
        <w:t>ew:</w:t>
      </w:r>
      <w:r w:rsidR="009E5C52" w:rsidRPr="00857064">
        <w:rPr>
          <w:rFonts w:eastAsia="Arial Narrow" w:cstheme="minorHAnsi"/>
          <w:sz w:val="20"/>
          <w:szCs w:val="20"/>
        </w:rPr>
        <w:t xml:space="preserve">  Students wishing to see their counselor should click the “Request to see Counselor” link on the MVHS Counseling webpage and submit their request.</w:t>
      </w:r>
    </w:p>
    <w:p w:rsidR="00AB7B42" w:rsidRPr="00857064" w:rsidRDefault="00AB7B42" w:rsidP="00F435B7">
      <w:pPr>
        <w:pStyle w:val="ListParagraph"/>
        <w:spacing w:after="0"/>
        <w:rPr>
          <w:rFonts w:eastAsia="Arial Narrow" w:cstheme="minorHAnsi"/>
          <w:sz w:val="20"/>
          <w:szCs w:val="20"/>
        </w:rPr>
      </w:pPr>
    </w:p>
    <w:p w:rsidR="009E5C52" w:rsidRPr="00857064" w:rsidRDefault="009E5C52" w:rsidP="00AB7B42">
      <w:pPr>
        <w:pStyle w:val="ListParagraph"/>
        <w:spacing w:after="0"/>
        <w:ind w:left="0"/>
        <w:rPr>
          <w:rFonts w:eastAsia="Arial Narrow" w:cstheme="minorHAnsi"/>
          <w:sz w:val="20"/>
          <w:szCs w:val="20"/>
        </w:rPr>
      </w:pPr>
      <w:r w:rsidRPr="00857064">
        <w:rPr>
          <w:rFonts w:eastAsia="Arial Narrow" w:cstheme="minorHAnsi"/>
          <w:b/>
          <w:sz w:val="20"/>
          <w:szCs w:val="20"/>
        </w:rPr>
        <w:t>What Changed:</w:t>
      </w:r>
      <w:r w:rsidRPr="00857064">
        <w:rPr>
          <w:rFonts w:eastAsia="Arial Narrow" w:cstheme="minorHAnsi"/>
          <w:sz w:val="20"/>
          <w:szCs w:val="20"/>
        </w:rPr>
        <w:t xml:space="preserve">  Changed from a Request to see Counselor Form (paper) to an electronic </w:t>
      </w:r>
      <w:proofErr w:type="gramStart"/>
      <w:r w:rsidRPr="00857064">
        <w:rPr>
          <w:rFonts w:eastAsia="Arial Narrow" w:cstheme="minorHAnsi"/>
          <w:sz w:val="20"/>
          <w:szCs w:val="20"/>
        </w:rPr>
        <w:t>link.</w:t>
      </w:r>
      <w:proofErr w:type="gramEnd"/>
    </w:p>
    <w:p w:rsidR="00AB7C7B" w:rsidRPr="00857064" w:rsidRDefault="00AB7C7B" w:rsidP="001F1F99">
      <w:pPr>
        <w:spacing w:after="0"/>
        <w:rPr>
          <w:rFonts w:eastAsia="Arial Narrow" w:cstheme="minorHAnsi"/>
          <w:b/>
          <w:sz w:val="20"/>
          <w:szCs w:val="20"/>
        </w:rPr>
      </w:pPr>
    </w:p>
    <w:p w:rsidR="006F0F04" w:rsidRPr="00857064" w:rsidRDefault="00B07AB4" w:rsidP="00AB7B42">
      <w:pPr>
        <w:pStyle w:val="ListParagraph"/>
        <w:numPr>
          <w:ilvl w:val="0"/>
          <w:numId w:val="19"/>
        </w:numPr>
        <w:spacing w:after="0"/>
        <w:rPr>
          <w:rFonts w:eastAsia="Arial Narrow" w:cstheme="minorHAnsi"/>
          <w:b/>
          <w:sz w:val="20"/>
          <w:szCs w:val="20"/>
        </w:rPr>
      </w:pPr>
      <w:r>
        <w:rPr>
          <w:rFonts w:eastAsia="Arial Narrow" w:cstheme="minorHAnsi"/>
          <w:b/>
          <w:sz w:val="20"/>
          <w:szCs w:val="20"/>
        </w:rPr>
        <w:t>Page 21</w:t>
      </w:r>
      <w:r w:rsidR="006F0F04" w:rsidRPr="00857064">
        <w:rPr>
          <w:rFonts w:eastAsia="Arial Narrow" w:cstheme="minorHAnsi"/>
          <w:b/>
          <w:sz w:val="20"/>
          <w:szCs w:val="20"/>
        </w:rPr>
        <w:t xml:space="preserve"> Student Withdrawal</w:t>
      </w:r>
    </w:p>
    <w:p w:rsidR="00AB7B42" w:rsidRPr="00857064" w:rsidRDefault="00AB7B42" w:rsidP="00AB7B42">
      <w:pPr>
        <w:pStyle w:val="ListParagraph"/>
        <w:spacing w:after="0"/>
        <w:ind w:left="360"/>
        <w:rPr>
          <w:rFonts w:eastAsia="Arial Narrow" w:cstheme="minorHAnsi"/>
          <w:b/>
          <w:sz w:val="20"/>
          <w:szCs w:val="20"/>
        </w:rPr>
      </w:pPr>
    </w:p>
    <w:p w:rsidR="006F0F04" w:rsidRPr="00857064" w:rsidRDefault="006F0F04" w:rsidP="001F1F99">
      <w:pPr>
        <w:spacing w:after="0"/>
        <w:rPr>
          <w:rFonts w:eastAsia="Arial Narrow" w:cstheme="minorHAnsi"/>
          <w:b/>
          <w:sz w:val="20"/>
          <w:szCs w:val="20"/>
        </w:rPr>
      </w:pPr>
      <w:r w:rsidRPr="00857064">
        <w:rPr>
          <w:rFonts w:eastAsia="Arial Narrow" w:cstheme="minorHAnsi"/>
          <w:b/>
          <w:sz w:val="20"/>
          <w:szCs w:val="20"/>
        </w:rPr>
        <w:t>New:</w:t>
      </w:r>
    </w:p>
    <w:p w:rsidR="006F0F04" w:rsidRPr="00857064" w:rsidRDefault="006F0F04" w:rsidP="006F0F04">
      <w:pPr>
        <w:pStyle w:val="Normal1"/>
        <w:widowControl w:val="0"/>
        <w:spacing w:after="58" w:line="288" w:lineRule="auto"/>
        <w:jc w:val="both"/>
        <w:rPr>
          <w:rFonts w:asciiTheme="minorHAnsi" w:hAnsiTheme="minorHAnsi" w:cstheme="minorHAnsi"/>
          <w:sz w:val="20"/>
          <w:szCs w:val="20"/>
        </w:rPr>
      </w:pPr>
      <w:r w:rsidRPr="00857064">
        <w:rPr>
          <w:rFonts w:asciiTheme="minorHAnsi" w:eastAsia="Arial Narrow" w:hAnsiTheme="minorHAnsi" w:cstheme="minorHAnsi"/>
          <w:sz w:val="20"/>
          <w:szCs w:val="20"/>
        </w:rPr>
        <w:t xml:space="preserve">All students withdrawing from Mt. Vernon are asked to notify the Counseling Center several days before the last day of attendance. The registrar will then issue a withdrawal form to the student on the last day of attendance. All students withdrawing from Mt. Vernon are asked to notify the Counseling Center several days before the last day of attendance. A parent/guardian signature is required on withdrawal form if the student is under the age of 18. Students planning a transfer from Mt. Vernon to another school should notify the registrar. The registrar will then issue a withdrawal form to the student on the last day of attendance. The new school the student is planning to attend must be listed on the withdrawal form. Any student planning to withdraw to pursue their High School Equivalency (HSE) would meet with an administrator.  All textbooks, library books and fines, electronic device, charger, and case must be turned in at the time of withdrawal.  Any outstanding debts or fees must be cleared with the school treasurer.  </w:t>
      </w:r>
    </w:p>
    <w:p w:rsidR="006F0F04" w:rsidRPr="00857064" w:rsidRDefault="006F0F04" w:rsidP="001F1F99">
      <w:pPr>
        <w:spacing w:after="0"/>
        <w:rPr>
          <w:rFonts w:eastAsia="Arial Narrow" w:cstheme="minorHAnsi"/>
          <w:sz w:val="20"/>
          <w:szCs w:val="20"/>
        </w:rPr>
      </w:pPr>
    </w:p>
    <w:p w:rsidR="006F0F04" w:rsidRPr="00857064" w:rsidRDefault="00AB7B42" w:rsidP="001F1F99">
      <w:pPr>
        <w:spacing w:after="0"/>
        <w:rPr>
          <w:rFonts w:eastAsia="Arial Narrow" w:cstheme="minorHAnsi"/>
          <w:sz w:val="20"/>
          <w:szCs w:val="20"/>
        </w:rPr>
      </w:pPr>
      <w:r w:rsidRPr="00857064">
        <w:rPr>
          <w:rFonts w:eastAsia="Arial Narrow" w:cstheme="minorHAnsi"/>
          <w:b/>
          <w:sz w:val="20"/>
          <w:szCs w:val="20"/>
        </w:rPr>
        <w:t>What C</w:t>
      </w:r>
      <w:r w:rsidR="006F0F04" w:rsidRPr="00857064">
        <w:rPr>
          <w:rFonts w:eastAsia="Arial Narrow" w:cstheme="minorHAnsi"/>
          <w:b/>
          <w:sz w:val="20"/>
          <w:szCs w:val="20"/>
        </w:rPr>
        <w:t>hanged:</w:t>
      </w:r>
      <w:r w:rsidR="006F0F04" w:rsidRPr="00857064">
        <w:rPr>
          <w:rFonts w:eastAsia="Arial Narrow" w:cstheme="minorHAnsi"/>
          <w:sz w:val="20"/>
          <w:szCs w:val="20"/>
        </w:rPr>
        <w:t xml:space="preserve">  Updated language about </w:t>
      </w:r>
      <w:r w:rsidR="00B07AB4">
        <w:rPr>
          <w:rFonts w:eastAsia="Arial Narrow" w:cstheme="minorHAnsi"/>
          <w:sz w:val="20"/>
          <w:szCs w:val="20"/>
        </w:rPr>
        <w:t xml:space="preserve">withdrawal </w:t>
      </w:r>
      <w:proofErr w:type="gramStart"/>
      <w:r w:rsidR="006F0F04" w:rsidRPr="00857064">
        <w:rPr>
          <w:rFonts w:eastAsia="Arial Narrow" w:cstheme="minorHAnsi"/>
          <w:sz w:val="20"/>
          <w:szCs w:val="20"/>
        </w:rPr>
        <w:t>procedures.</w:t>
      </w:r>
      <w:proofErr w:type="gramEnd"/>
      <w:r w:rsidR="006F0F04" w:rsidRPr="00857064">
        <w:rPr>
          <w:rFonts w:eastAsia="Arial Narrow" w:cstheme="minorHAnsi"/>
          <w:sz w:val="20"/>
          <w:szCs w:val="20"/>
        </w:rPr>
        <w:t xml:space="preserve">  Previous information:</w:t>
      </w:r>
    </w:p>
    <w:p w:rsidR="006F0F04" w:rsidRPr="00857064" w:rsidRDefault="006F0F04" w:rsidP="006F0F04">
      <w:pPr>
        <w:pStyle w:val="Normal1"/>
        <w:widowControl w:val="0"/>
        <w:spacing w:after="58" w:line="288" w:lineRule="auto"/>
        <w:jc w:val="both"/>
        <w:rPr>
          <w:rFonts w:asciiTheme="minorHAnsi" w:eastAsia="Arial Narrow" w:hAnsiTheme="minorHAnsi" w:cstheme="minorHAnsi"/>
          <w:sz w:val="20"/>
          <w:szCs w:val="20"/>
        </w:rPr>
      </w:pPr>
      <w:r w:rsidRPr="00857064">
        <w:rPr>
          <w:rFonts w:asciiTheme="minorHAnsi" w:eastAsia="Arial Narrow" w:hAnsiTheme="minorHAnsi" w:cstheme="minorHAnsi"/>
          <w:sz w:val="20"/>
          <w:szCs w:val="20"/>
        </w:rPr>
        <w:t>Removed, “Textbooks should be turned in to the main office. Library books should be returned and all debts cleared</w:t>
      </w:r>
      <w:r w:rsidR="00AB7B42" w:rsidRPr="00857064">
        <w:rPr>
          <w:rFonts w:asciiTheme="minorHAnsi" w:eastAsia="Arial Narrow" w:hAnsiTheme="minorHAnsi" w:cstheme="minorHAnsi"/>
          <w:sz w:val="20"/>
          <w:szCs w:val="20"/>
        </w:rPr>
        <w:t>.</w:t>
      </w:r>
      <w:r w:rsidRPr="00857064">
        <w:rPr>
          <w:rFonts w:asciiTheme="minorHAnsi" w:eastAsia="Arial Narrow" w:hAnsiTheme="minorHAnsi" w:cstheme="minorHAnsi"/>
          <w:sz w:val="20"/>
          <w:szCs w:val="20"/>
        </w:rPr>
        <w:t xml:space="preserve">”  </w:t>
      </w:r>
    </w:p>
    <w:p w:rsidR="006F0F04" w:rsidRPr="00857064" w:rsidRDefault="006F0F04" w:rsidP="006F0F04">
      <w:pPr>
        <w:pStyle w:val="Normal1"/>
        <w:widowControl w:val="0"/>
        <w:spacing w:after="58" w:line="288" w:lineRule="auto"/>
        <w:jc w:val="both"/>
        <w:rPr>
          <w:rFonts w:asciiTheme="minorHAnsi" w:hAnsiTheme="minorHAnsi" w:cstheme="minorHAnsi"/>
          <w:sz w:val="20"/>
          <w:szCs w:val="20"/>
        </w:rPr>
      </w:pPr>
      <w:r w:rsidRPr="00857064">
        <w:rPr>
          <w:rFonts w:asciiTheme="minorHAnsi" w:eastAsia="Arial Narrow" w:hAnsiTheme="minorHAnsi" w:cstheme="minorHAnsi"/>
          <w:sz w:val="20"/>
          <w:szCs w:val="20"/>
        </w:rPr>
        <w:t>Added, “The new school the student is planning to attend must be listed on the withdrawal form. Any student planning to withdraw to pursue their High School Equivalency (HSE) would meet with an administrator.  All textbooks, library books and fines, electronic device, charger, and case must be turned in at the time of withdrawal.  Any outstanding debts or fees must be cleared with the school treasurer.”</w:t>
      </w:r>
    </w:p>
    <w:p w:rsidR="006F0F04" w:rsidRPr="00857064" w:rsidRDefault="006F0F04" w:rsidP="001F1F99">
      <w:pPr>
        <w:spacing w:after="0"/>
        <w:rPr>
          <w:rFonts w:eastAsia="Arial Narrow" w:cstheme="minorHAnsi"/>
          <w:b/>
          <w:sz w:val="20"/>
          <w:szCs w:val="20"/>
        </w:rPr>
      </w:pPr>
    </w:p>
    <w:p w:rsidR="001F1F99" w:rsidRPr="00857064" w:rsidRDefault="00B07AB4" w:rsidP="00AB7B42">
      <w:pPr>
        <w:pStyle w:val="ListParagraph"/>
        <w:numPr>
          <w:ilvl w:val="0"/>
          <w:numId w:val="19"/>
        </w:numPr>
        <w:spacing w:after="0"/>
        <w:rPr>
          <w:rFonts w:eastAsia="Arial Narrow" w:cstheme="minorHAnsi"/>
          <w:b/>
          <w:sz w:val="20"/>
          <w:szCs w:val="20"/>
        </w:rPr>
      </w:pPr>
      <w:r>
        <w:rPr>
          <w:rFonts w:eastAsia="Arial Narrow" w:cstheme="minorHAnsi"/>
          <w:b/>
          <w:sz w:val="20"/>
          <w:szCs w:val="20"/>
        </w:rPr>
        <w:t xml:space="preserve">Page 26 </w:t>
      </w:r>
      <w:r w:rsidR="00C70D0C" w:rsidRPr="00857064">
        <w:rPr>
          <w:rFonts w:eastAsia="Arial Narrow" w:cstheme="minorHAnsi"/>
          <w:b/>
          <w:sz w:val="20"/>
          <w:szCs w:val="20"/>
        </w:rPr>
        <w:t>Library</w:t>
      </w:r>
    </w:p>
    <w:p w:rsidR="00AB7B42" w:rsidRPr="00857064" w:rsidRDefault="00AB7B42" w:rsidP="00AB7B42">
      <w:pPr>
        <w:pStyle w:val="ListParagraph"/>
        <w:spacing w:after="0"/>
        <w:ind w:left="360"/>
        <w:rPr>
          <w:rFonts w:eastAsia="Arial Narrow" w:cstheme="minorHAnsi"/>
          <w:b/>
          <w:sz w:val="20"/>
          <w:szCs w:val="20"/>
        </w:rPr>
      </w:pPr>
    </w:p>
    <w:p w:rsidR="00C70D0C" w:rsidRPr="00857064" w:rsidRDefault="00C70D0C" w:rsidP="00C70D0C">
      <w:pPr>
        <w:shd w:val="clear" w:color="auto" w:fill="FFFFFF"/>
        <w:rPr>
          <w:rFonts w:eastAsia="Times New Roman" w:cstheme="minorHAnsi"/>
          <w:color w:val="222222"/>
          <w:sz w:val="20"/>
          <w:szCs w:val="20"/>
        </w:rPr>
      </w:pPr>
      <w:r w:rsidRPr="00857064">
        <w:rPr>
          <w:rFonts w:eastAsia="Arial Narrow" w:cstheme="minorHAnsi"/>
          <w:b/>
          <w:sz w:val="20"/>
          <w:szCs w:val="20"/>
        </w:rPr>
        <w:t>New:</w:t>
      </w:r>
      <w:r w:rsidR="00F36641">
        <w:rPr>
          <w:rFonts w:eastAsia="Arial Narrow" w:cstheme="minorHAnsi"/>
          <w:b/>
          <w:sz w:val="20"/>
          <w:szCs w:val="20"/>
        </w:rPr>
        <w:t xml:space="preserve"> </w:t>
      </w:r>
      <w:r w:rsidRPr="00857064">
        <w:rPr>
          <w:rFonts w:eastAsia="Times New Roman" w:cstheme="minorHAnsi"/>
          <w:color w:val="222222"/>
          <w:sz w:val="20"/>
          <w:szCs w:val="20"/>
        </w:rPr>
        <w:t>The library provides fiction and non-fiction materials as well as access to electronic databases to help you with assignments for your classes and for recreational reading. The librarian is available to assist students with finding a book, research, paper writing, and speech preparation. Students may have three print resources checked out at a time, and those resources can be renewed if they are not on hold for another student. Books circulate for three weeks. Magazines are available for overnight checkout. Open from 7:45-3:40, students may use the library throughout the day with a pass from a teacher. Students do not need a pass before school to use the library; for SRT, they should obtain a pass from the library assistant. Students wishing to come to the library for lunch may do so, but may not bring food/drink and must stay the entire lunch period. Please see the school website for further information.</w:t>
      </w:r>
    </w:p>
    <w:p w:rsidR="00C70D0C" w:rsidRDefault="00C70D0C" w:rsidP="00C70D0C">
      <w:pPr>
        <w:shd w:val="clear" w:color="auto" w:fill="FFFFFF"/>
        <w:rPr>
          <w:rFonts w:eastAsia="Times New Roman" w:cstheme="minorHAnsi"/>
          <w:color w:val="222222"/>
          <w:sz w:val="20"/>
          <w:szCs w:val="20"/>
        </w:rPr>
      </w:pPr>
      <w:r w:rsidRPr="00857064">
        <w:rPr>
          <w:rFonts w:eastAsia="Times New Roman" w:cstheme="minorHAnsi"/>
          <w:b/>
          <w:color w:val="222222"/>
          <w:sz w:val="20"/>
          <w:szCs w:val="20"/>
        </w:rPr>
        <w:t xml:space="preserve">What Changed:  </w:t>
      </w:r>
      <w:r w:rsidRPr="00857064">
        <w:rPr>
          <w:rFonts w:eastAsia="Times New Roman" w:cstheme="minorHAnsi"/>
          <w:color w:val="222222"/>
          <w:sz w:val="20"/>
          <w:szCs w:val="20"/>
        </w:rPr>
        <w:t>Updated the language Media Center to Library, Media Specialist to Librarian, and Media Assistant to Library Assistant.</w:t>
      </w:r>
    </w:p>
    <w:p w:rsidR="00B07AB4" w:rsidRDefault="00B07AB4" w:rsidP="00C70D0C">
      <w:pPr>
        <w:shd w:val="clear" w:color="auto" w:fill="FFFFFF"/>
        <w:rPr>
          <w:rFonts w:eastAsia="Times New Roman" w:cstheme="minorHAnsi"/>
          <w:color w:val="222222"/>
          <w:sz w:val="20"/>
          <w:szCs w:val="20"/>
        </w:rPr>
      </w:pPr>
    </w:p>
    <w:p w:rsidR="00B07AB4" w:rsidRDefault="00B07AB4" w:rsidP="00C70D0C">
      <w:pPr>
        <w:shd w:val="clear" w:color="auto" w:fill="FFFFFF"/>
        <w:rPr>
          <w:rFonts w:eastAsia="Times New Roman" w:cstheme="minorHAnsi"/>
          <w:color w:val="222222"/>
          <w:sz w:val="20"/>
          <w:szCs w:val="20"/>
        </w:rPr>
      </w:pPr>
    </w:p>
    <w:p w:rsidR="00B07AB4" w:rsidRPr="00857064" w:rsidRDefault="00B07AB4" w:rsidP="00C70D0C">
      <w:pPr>
        <w:shd w:val="clear" w:color="auto" w:fill="FFFFFF"/>
        <w:rPr>
          <w:rFonts w:eastAsia="Times New Roman" w:cstheme="minorHAnsi"/>
          <w:color w:val="222222"/>
          <w:sz w:val="20"/>
          <w:szCs w:val="20"/>
        </w:rPr>
      </w:pPr>
    </w:p>
    <w:p w:rsidR="00C24E5F" w:rsidRPr="00857064" w:rsidRDefault="00B07AB4" w:rsidP="00AB7B42">
      <w:pPr>
        <w:pStyle w:val="ListParagraph"/>
        <w:numPr>
          <w:ilvl w:val="0"/>
          <w:numId w:val="19"/>
        </w:numPr>
        <w:shd w:val="clear" w:color="auto" w:fill="FFFFFF"/>
        <w:rPr>
          <w:rFonts w:eastAsia="Times New Roman" w:cstheme="minorHAnsi"/>
          <w:b/>
          <w:color w:val="222222"/>
          <w:sz w:val="20"/>
          <w:szCs w:val="20"/>
        </w:rPr>
      </w:pPr>
      <w:r>
        <w:rPr>
          <w:rFonts w:eastAsia="Times New Roman" w:cstheme="minorHAnsi"/>
          <w:b/>
          <w:color w:val="222222"/>
          <w:sz w:val="20"/>
          <w:szCs w:val="20"/>
        </w:rPr>
        <w:lastRenderedPageBreak/>
        <w:t>Page 26</w:t>
      </w:r>
      <w:r w:rsidR="007E44D4" w:rsidRPr="00857064">
        <w:rPr>
          <w:rFonts w:eastAsia="Times New Roman" w:cstheme="minorHAnsi"/>
          <w:b/>
          <w:color w:val="222222"/>
          <w:sz w:val="20"/>
          <w:szCs w:val="20"/>
        </w:rPr>
        <w:t xml:space="preserve"> </w:t>
      </w:r>
      <w:r w:rsidR="00C24E5F" w:rsidRPr="00857064">
        <w:rPr>
          <w:rFonts w:eastAsia="Times New Roman" w:cstheme="minorHAnsi"/>
          <w:b/>
          <w:color w:val="222222"/>
          <w:sz w:val="20"/>
          <w:szCs w:val="20"/>
        </w:rPr>
        <w:t>Lockers</w:t>
      </w:r>
    </w:p>
    <w:p w:rsidR="00C24E5F" w:rsidRPr="00857064" w:rsidRDefault="00C24E5F" w:rsidP="00C24E5F">
      <w:pPr>
        <w:shd w:val="clear" w:color="auto" w:fill="FFFFFF"/>
        <w:rPr>
          <w:rFonts w:eastAsia="Arial Narrow" w:cstheme="minorHAnsi"/>
          <w:sz w:val="20"/>
          <w:szCs w:val="20"/>
        </w:rPr>
      </w:pPr>
      <w:r w:rsidRPr="00857064">
        <w:rPr>
          <w:rFonts w:eastAsia="Times New Roman" w:cstheme="minorHAnsi"/>
          <w:b/>
          <w:color w:val="222222"/>
          <w:sz w:val="20"/>
          <w:szCs w:val="20"/>
        </w:rPr>
        <w:t>New:</w:t>
      </w:r>
      <w:r w:rsidR="00F36641">
        <w:rPr>
          <w:rFonts w:eastAsia="Times New Roman" w:cstheme="minorHAnsi"/>
          <w:b/>
          <w:color w:val="222222"/>
          <w:sz w:val="20"/>
          <w:szCs w:val="20"/>
        </w:rPr>
        <w:t xml:space="preserve">  </w:t>
      </w:r>
      <w:r w:rsidRPr="00857064">
        <w:rPr>
          <w:rFonts w:eastAsia="Arial Narrow" w:cstheme="minorHAnsi"/>
          <w:sz w:val="20"/>
          <w:szCs w:val="20"/>
        </w:rPr>
        <w:t>To prevent loss or theft, students should not share lockers with anyone, preset the combination or give the combination to another student.</w:t>
      </w:r>
    </w:p>
    <w:p w:rsidR="00C24E5F" w:rsidRPr="00857064" w:rsidRDefault="00C24E5F" w:rsidP="00C24E5F">
      <w:pPr>
        <w:shd w:val="clear" w:color="auto" w:fill="FFFFFF"/>
        <w:rPr>
          <w:rFonts w:eastAsia="Arial Narrow" w:cstheme="minorHAnsi"/>
          <w:sz w:val="20"/>
          <w:szCs w:val="20"/>
        </w:rPr>
      </w:pPr>
      <w:r w:rsidRPr="00857064">
        <w:rPr>
          <w:rFonts w:eastAsia="Times New Roman" w:cstheme="minorHAnsi"/>
          <w:b/>
          <w:color w:val="222222"/>
          <w:sz w:val="20"/>
          <w:szCs w:val="20"/>
        </w:rPr>
        <w:t>What Changed:</w:t>
      </w:r>
      <w:r w:rsidRPr="00857064">
        <w:rPr>
          <w:rFonts w:eastAsia="Times New Roman" w:cstheme="minorHAnsi"/>
          <w:color w:val="222222"/>
          <w:sz w:val="20"/>
          <w:szCs w:val="20"/>
        </w:rPr>
        <w:t xml:space="preserve"> </w:t>
      </w:r>
      <w:r w:rsidR="00F36641">
        <w:rPr>
          <w:rFonts w:eastAsia="Times New Roman" w:cstheme="minorHAnsi"/>
          <w:color w:val="222222"/>
          <w:sz w:val="20"/>
          <w:szCs w:val="20"/>
        </w:rPr>
        <w:t xml:space="preserve"> </w:t>
      </w:r>
      <w:r w:rsidRPr="00857064">
        <w:rPr>
          <w:rFonts w:eastAsia="Times New Roman" w:cstheme="minorHAnsi"/>
          <w:color w:val="222222"/>
          <w:sz w:val="20"/>
          <w:szCs w:val="20"/>
        </w:rPr>
        <w:t>Reworded the second sentence from “</w:t>
      </w:r>
      <w:r w:rsidRPr="00857064">
        <w:rPr>
          <w:rFonts w:eastAsia="Arial Narrow" w:cstheme="minorHAnsi"/>
          <w:sz w:val="20"/>
          <w:szCs w:val="20"/>
        </w:rPr>
        <w:t>To prevent loss or theft, do not share your locker with anyone, preset the combination or give the combination to another student.”</w:t>
      </w:r>
    </w:p>
    <w:p w:rsidR="00AB7B42" w:rsidRPr="00857064" w:rsidRDefault="00B07AB4" w:rsidP="00AB7B42">
      <w:pPr>
        <w:pStyle w:val="Normal1"/>
        <w:widowControl w:val="0"/>
        <w:numPr>
          <w:ilvl w:val="0"/>
          <w:numId w:val="19"/>
        </w:numPr>
        <w:spacing w:after="120" w:line="288" w:lineRule="auto"/>
        <w:jc w:val="both"/>
        <w:rPr>
          <w:rFonts w:asciiTheme="minorHAnsi" w:eastAsia="Arial Narrow" w:hAnsiTheme="minorHAnsi" w:cstheme="minorHAnsi"/>
          <w:b/>
          <w:sz w:val="20"/>
          <w:szCs w:val="20"/>
        </w:rPr>
      </w:pPr>
      <w:r>
        <w:rPr>
          <w:rFonts w:asciiTheme="minorHAnsi" w:eastAsia="Arial Narrow" w:hAnsiTheme="minorHAnsi" w:cstheme="minorHAnsi"/>
          <w:b/>
          <w:sz w:val="20"/>
          <w:szCs w:val="20"/>
        </w:rPr>
        <w:t xml:space="preserve">Page 26 </w:t>
      </w:r>
      <w:r w:rsidR="00AB7B42" w:rsidRPr="00857064">
        <w:rPr>
          <w:rFonts w:asciiTheme="minorHAnsi" w:eastAsia="Arial Narrow" w:hAnsiTheme="minorHAnsi" w:cstheme="minorHAnsi"/>
          <w:b/>
          <w:sz w:val="20"/>
          <w:szCs w:val="20"/>
        </w:rPr>
        <w:t>Lockers</w:t>
      </w:r>
    </w:p>
    <w:p w:rsidR="00C11251" w:rsidRPr="00857064" w:rsidRDefault="00C24E5F" w:rsidP="00C11251">
      <w:pPr>
        <w:pStyle w:val="Normal1"/>
        <w:widowControl w:val="0"/>
        <w:spacing w:after="120" w:line="288" w:lineRule="auto"/>
        <w:jc w:val="both"/>
        <w:rPr>
          <w:rFonts w:asciiTheme="minorHAnsi" w:eastAsia="Arial Narrow" w:hAnsiTheme="minorHAnsi" w:cstheme="minorHAnsi"/>
          <w:sz w:val="20"/>
          <w:szCs w:val="20"/>
        </w:rPr>
      </w:pPr>
      <w:r w:rsidRPr="00857064">
        <w:rPr>
          <w:rFonts w:asciiTheme="minorHAnsi" w:eastAsia="Arial Narrow" w:hAnsiTheme="minorHAnsi" w:cstheme="minorHAnsi"/>
          <w:b/>
          <w:sz w:val="20"/>
          <w:szCs w:val="20"/>
        </w:rPr>
        <w:t>New:</w:t>
      </w:r>
      <w:r w:rsidR="00F36641">
        <w:rPr>
          <w:rFonts w:asciiTheme="minorHAnsi" w:eastAsia="Arial Narrow" w:hAnsiTheme="minorHAnsi" w:cstheme="minorHAnsi"/>
          <w:b/>
          <w:sz w:val="20"/>
          <w:szCs w:val="20"/>
        </w:rPr>
        <w:t xml:space="preserve">  </w:t>
      </w:r>
      <w:r w:rsidR="00C11251" w:rsidRPr="00857064">
        <w:rPr>
          <w:rFonts w:asciiTheme="minorHAnsi" w:eastAsia="Arial Narrow" w:hAnsiTheme="minorHAnsi" w:cstheme="minorHAnsi"/>
          <w:sz w:val="20"/>
          <w:szCs w:val="20"/>
        </w:rPr>
        <w:t xml:space="preserve">For safety reasons, all backpacks, athletic bags, </w:t>
      </w:r>
      <w:r w:rsidR="00AB7B42" w:rsidRPr="00857064">
        <w:rPr>
          <w:rFonts w:asciiTheme="minorHAnsi" w:eastAsia="Arial Narrow" w:hAnsiTheme="minorHAnsi" w:cstheme="minorHAnsi"/>
          <w:sz w:val="20"/>
          <w:szCs w:val="20"/>
        </w:rPr>
        <w:t xml:space="preserve">medium and large </w:t>
      </w:r>
      <w:r w:rsidR="00C11251" w:rsidRPr="00857064">
        <w:rPr>
          <w:rFonts w:asciiTheme="minorHAnsi" w:eastAsia="Arial Narrow" w:hAnsiTheme="minorHAnsi" w:cstheme="minorHAnsi"/>
          <w:sz w:val="20"/>
          <w:szCs w:val="20"/>
        </w:rPr>
        <w:t xml:space="preserve">purses, </w:t>
      </w:r>
      <w:r w:rsidR="00AB7B42" w:rsidRPr="00857064">
        <w:rPr>
          <w:rFonts w:asciiTheme="minorHAnsi" w:eastAsia="Arial Narrow" w:hAnsiTheme="minorHAnsi" w:cstheme="minorHAnsi"/>
          <w:sz w:val="20"/>
          <w:szCs w:val="20"/>
        </w:rPr>
        <w:t xml:space="preserve">totes, </w:t>
      </w:r>
      <w:r w:rsidR="00C11251" w:rsidRPr="00857064">
        <w:rPr>
          <w:rFonts w:asciiTheme="minorHAnsi" w:eastAsia="Arial Narrow" w:hAnsiTheme="minorHAnsi" w:cstheme="minorHAnsi"/>
          <w:sz w:val="20"/>
          <w:szCs w:val="20"/>
        </w:rPr>
        <w:t xml:space="preserve">and other bags should be stored in lockers throughout the school day. </w:t>
      </w:r>
    </w:p>
    <w:p w:rsidR="00C11251" w:rsidRPr="00857064" w:rsidRDefault="00B07AB4" w:rsidP="007F6FA3">
      <w:pPr>
        <w:pStyle w:val="Normal1"/>
        <w:widowControl w:val="0"/>
        <w:spacing w:after="200"/>
        <w:ind w:left="720" w:hanging="720"/>
        <w:jc w:val="both"/>
        <w:rPr>
          <w:rFonts w:asciiTheme="minorHAnsi" w:eastAsia="Arial Narrow" w:hAnsiTheme="minorHAnsi" w:cstheme="minorHAnsi"/>
          <w:b/>
          <w:sz w:val="20"/>
          <w:szCs w:val="20"/>
        </w:rPr>
      </w:pPr>
      <w:r>
        <w:rPr>
          <w:rFonts w:asciiTheme="minorHAnsi" w:eastAsia="Arial Narrow" w:hAnsiTheme="minorHAnsi" w:cstheme="minorHAnsi"/>
          <w:b/>
          <w:sz w:val="20"/>
          <w:szCs w:val="20"/>
        </w:rPr>
        <w:t>What Changed:  Added S</w:t>
      </w:r>
      <w:r w:rsidR="00C11251" w:rsidRPr="00857064">
        <w:rPr>
          <w:rFonts w:asciiTheme="minorHAnsi" w:eastAsia="Arial Narrow" w:hAnsiTheme="minorHAnsi" w:cstheme="minorHAnsi"/>
          <w:b/>
          <w:sz w:val="20"/>
          <w:szCs w:val="20"/>
        </w:rPr>
        <w:t>entence</w:t>
      </w:r>
    </w:p>
    <w:p w:rsidR="00C24E5F" w:rsidRPr="00857064" w:rsidRDefault="00B07AB4" w:rsidP="007F6FA3">
      <w:pPr>
        <w:pStyle w:val="ListParagraph"/>
        <w:numPr>
          <w:ilvl w:val="0"/>
          <w:numId w:val="19"/>
        </w:numPr>
        <w:shd w:val="clear" w:color="auto" w:fill="FFFFFF"/>
        <w:rPr>
          <w:rFonts w:eastAsia="Times New Roman" w:cstheme="minorHAnsi"/>
          <w:b/>
          <w:color w:val="222222"/>
          <w:sz w:val="20"/>
          <w:szCs w:val="20"/>
        </w:rPr>
      </w:pPr>
      <w:r>
        <w:rPr>
          <w:rFonts w:eastAsia="Times New Roman" w:cstheme="minorHAnsi"/>
          <w:b/>
          <w:color w:val="222222"/>
          <w:sz w:val="20"/>
          <w:szCs w:val="20"/>
        </w:rPr>
        <w:t>Page 27</w:t>
      </w:r>
      <w:r w:rsidR="00D15F1F" w:rsidRPr="00857064">
        <w:rPr>
          <w:rFonts w:eastAsia="Times New Roman" w:cstheme="minorHAnsi"/>
          <w:b/>
          <w:color w:val="222222"/>
          <w:sz w:val="20"/>
          <w:szCs w:val="20"/>
        </w:rPr>
        <w:t xml:space="preserve"> Restrooms</w:t>
      </w:r>
    </w:p>
    <w:p w:rsidR="00D15F1F" w:rsidRPr="00857064" w:rsidRDefault="007F6FA3" w:rsidP="00D15F1F">
      <w:pPr>
        <w:pStyle w:val="Normal1"/>
        <w:widowControl w:val="0"/>
        <w:spacing w:after="120" w:line="288" w:lineRule="auto"/>
        <w:jc w:val="both"/>
        <w:rPr>
          <w:rFonts w:asciiTheme="minorHAnsi" w:hAnsiTheme="minorHAnsi" w:cstheme="minorHAnsi"/>
          <w:sz w:val="20"/>
          <w:szCs w:val="20"/>
        </w:rPr>
      </w:pPr>
      <w:r w:rsidRPr="00857064">
        <w:rPr>
          <w:rFonts w:asciiTheme="minorHAnsi" w:eastAsia="Arial Narrow" w:hAnsiTheme="minorHAnsi" w:cstheme="minorHAnsi"/>
          <w:b/>
          <w:sz w:val="20"/>
          <w:szCs w:val="20"/>
        </w:rPr>
        <w:t>New:</w:t>
      </w:r>
      <w:r w:rsidR="00F36641">
        <w:rPr>
          <w:rFonts w:asciiTheme="minorHAnsi" w:eastAsia="Arial Narrow" w:hAnsiTheme="minorHAnsi" w:cstheme="minorHAnsi"/>
          <w:b/>
          <w:sz w:val="20"/>
          <w:szCs w:val="20"/>
        </w:rPr>
        <w:t xml:space="preserve">  </w:t>
      </w:r>
      <w:r w:rsidR="00D15F1F" w:rsidRPr="00857064">
        <w:rPr>
          <w:rFonts w:asciiTheme="minorHAnsi" w:eastAsia="Arial Narrow" w:hAnsiTheme="minorHAnsi" w:cstheme="minorHAnsi"/>
          <w:sz w:val="20"/>
          <w:szCs w:val="20"/>
        </w:rPr>
        <w:t xml:space="preserve">Restroom facilities are available before and after classes, during the break between classes, and at lunchtime. Students absolutely needing to use the restrooms during classes must have a permission pass from the instructor. Only the restrooms north of the cafeteria are available at lunchtime. Students are expected to keep the restrooms clean. Students should not go to a general restroom if they are sick; instead, they should go to the health room restroom. Students should not remain in the restroom during class time. </w:t>
      </w:r>
    </w:p>
    <w:p w:rsidR="00D15F1F" w:rsidRPr="00857064" w:rsidRDefault="007F6FA3" w:rsidP="00D15F1F">
      <w:pPr>
        <w:pStyle w:val="Normal1"/>
        <w:widowControl w:val="0"/>
        <w:spacing w:after="120" w:line="288" w:lineRule="auto"/>
        <w:jc w:val="both"/>
        <w:rPr>
          <w:rFonts w:asciiTheme="minorHAnsi" w:eastAsia="Arial Narrow" w:hAnsiTheme="minorHAnsi" w:cstheme="minorHAnsi"/>
          <w:sz w:val="20"/>
          <w:szCs w:val="20"/>
        </w:rPr>
      </w:pPr>
      <w:r w:rsidRPr="00857064">
        <w:rPr>
          <w:rFonts w:asciiTheme="minorHAnsi" w:eastAsia="Times New Roman" w:hAnsiTheme="minorHAnsi" w:cstheme="minorHAnsi"/>
          <w:b/>
          <w:color w:val="222222"/>
          <w:sz w:val="20"/>
          <w:szCs w:val="20"/>
        </w:rPr>
        <w:t>What C</w:t>
      </w:r>
      <w:r w:rsidR="00D15F1F" w:rsidRPr="00857064">
        <w:rPr>
          <w:rFonts w:asciiTheme="minorHAnsi" w:eastAsia="Times New Roman" w:hAnsiTheme="minorHAnsi" w:cstheme="minorHAnsi"/>
          <w:b/>
          <w:color w:val="222222"/>
          <w:sz w:val="20"/>
          <w:szCs w:val="20"/>
        </w:rPr>
        <w:t xml:space="preserve">hanged:  </w:t>
      </w:r>
      <w:r w:rsidR="00D15F1F" w:rsidRPr="00857064">
        <w:rPr>
          <w:rFonts w:asciiTheme="minorHAnsi" w:eastAsia="Times New Roman" w:hAnsiTheme="minorHAnsi" w:cstheme="minorHAnsi"/>
          <w:color w:val="222222"/>
          <w:sz w:val="20"/>
          <w:szCs w:val="20"/>
        </w:rPr>
        <w:t>Changed west restroo</w:t>
      </w:r>
      <w:r w:rsidRPr="00857064">
        <w:rPr>
          <w:rFonts w:asciiTheme="minorHAnsi" w:eastAsia="Times New Roman" w:hAnsiTheme="minorHAnsi" w:cstheme="minorHAnsi"/>
          <w:color w:val="222222"/>
          <w:sz w:val="20"/>
          <w:szCs w:val="20"/>
        </w:rPr>
        <w:t xml:space="preserve">m to north restroom in the second </w:t>
      </w:r>
      <w:proofErr w:type="gramStart"/>
      <w:r w:rsidRPr="00857064">
        <w:rPr>
          <w:rFonts w:asciiTheme="minorHAnsi" w:eastAsia="Times New Roman" w:hAnsiTheme="minorHAnsi" w:cstheme="minorHAnsi"/>
          <w:color w:val="222222"/>
          <w:sz w:val="20"/>
          <w:szCs w:val="20"/>
        </w:rPr>
        <w:t>sentence</w:t>
      </w:r>
      <w:r w:rsidR="00D15F1F" w:rsidRPr="00857064">
        <w:rPr>
          <w:rFonts w:asciiTheme="minorHAnsi" w:eastAsia="Times New Roman" w:hAnsiTheme="minorHAnsi" w:cstheme="minorHAnsi"/>
          <w:color w:val="222222"/>
          <w:sz w:val="20"/>
          <w:szCs w:val="20"/>
        </w:rPr>
        <w:t>.</w:t>
      </w:r>
      <w:proofErr w:type="gramEnd"/>
      <w:r w:rsidR="00D15F1F" w:rsidRPr="00857064">
        <w:rPr>
          <w:rFonts w:asciiTheme="minorHAnsi" w:eastAsia="Times New Roman" w:hAnsiTheme="minorHAnsi" w:cstheme="minorHAnsi"/>
          <w:color w:val="222222"/>
          <w:sz w:val="20"/>
          <w:szCs w:val="20"/>
        </w:rPr>
        <w:t xml:space="preserve">  Corrected sentence tense, and eliminated the sentence, “</w:t>
      </w:r>
      <w:r w:rsidR="00D15F1F" w:rsidRPr="00857064">
        <w:rPr>
          <w:rFonts w:asciiTheme="minorHAnsi" w:eastAsia="Arial Narrow" w:hAnsiTheme="minorHAnsi" w:cstheme="minorHAnsi"/>
          <w:sz w:val="20"/>
          <w:szCs w:val="20"/>
        </w:rPr>
        <w:t>No student shall be in the upstairs restrooms before school.”</w:t>
      </w:r>
    </w:p>
    <w:p w:rsidR="0086043A" w:rsidRPr="00857064" w:rsidRDefault="00B07AB4" w:rsidP="0086043A">
      <w:pPr>
        <w:pStyle w:val="Normal1"/>
        <w:widowControl w:val="0"/>
        <w:numPr>
          <w:ilvl w:val="0"/>
          <w:numId w:val="19"/>
        </w:numPr>
        <w:spacing w:after="120" w:line="288" w:lineRule="auto"/>
        <w:jc w:val="both"/>
        <w:rPr>
          <w:rFonts w:asciiTheme="minorHAnsi" w:hAnsiTheme="minorHAnsi" w:cstheme="minorHAnsi"/>
          <w:b/>
          <w:sz w:val="20"/>
          <w:szCs w:val="20"/>
        </w:rPr>
      </w:pPr>
      <w:r>
        <w:rPr>
          <w:rFonts w:asciiTheme="minorHAnsi" w:eastAsia="Arial Narrow" w:hAnsiTheme="minorHAnsi" w:cstheme="minorHAnsi"/>
          <w:b/>
          <w:sz w:val="20"/>
          <w:szCs w:val="20"/>
        </w:rPr>
        <w:t>Page 28</w:t>
      </w:r>
      <w:r w:rsidR="0086043A" w:rsidRPr="00857064">
        <w:rPr>
          <w:rFonts w:asciiTheme="minorHAnsi" w:eastAsia="Arial Narrow" w:hAnsiTheme="minorHAnsi" w:cstheme="minorHAnsi"/>
          <w:b/>
          <w:sz w:val="20"/>
          <w:szCs w:val="20"/>
        </w:rPr>
        <w:t xml:space="preserve"> Telephone and Headphone Use</w:t>
      </w:r>
    </w:p>
    <w:p w:rsidR="0086043A" w:rsidRPr="00857064" w:rsidRDefault="0086043A" w:rsidP="0086043A">
      <w:pPr>
        <w:pStyle w:val="m-3146252303442931592gmail-m-8031405701713279110gmail-normal1"/>
        <w:shd w:val="clear" w:color="auto" w:fill="FFFFFF"/>
        <w:spacing w:before="0" w:beforeAutospacing="0" w:after="120" w:afterAutospacing="0" w:line="234" w:lineRule="atLeast"/>
        <w:jc w:val="both"/>
        <w:rPr>
          <w:rFonts w:asciiTheme="minorHAnsi" w:hAnsiTheme="minorHAnsi" w:cstheme="minorHAnsi"/>
          <w:sz w:val="20"/>
          <w:szCs w:val="20"/>
        </w:rPr>
      </w:pPr>
      <w:r w:rsidRPr="00857064">
        <w:rPr>
          <w:rFonts w:asciiTheme="minorHAnsi" w:eastAsia="Arial Narrow" w:hAnsiTheme="minorHAnsi" w:cstheme="minorHAnsi"/>
          <w:b/>
          <w:sz w:val="20"/>
          <w:szCs w:val="20"/>
        </w:rPr>
        <w:t>New:</w:t>
      </w:r>
      <w:r w:rsidR="00F36641">
        <w:rPr>
          <w:rFonts w:asciiTheme="minorHAnsi" w:eastAsia="Arial Narrow" w:hAnsiTheme="minorHAnsi" w:cstheme="minorHAnsi"/>
          <w:b/>
          <w:sz w:val="20"/>
          <w:szCs w:val="20"/>
        </w:rPr>
        <w:t xml:space="preserve">  </w:t>
      </w:r>
      <w:r w:rsidRPr="00857064">
        <w:rPr>
          <w:rFonts w:asciiTheme="minorHAnsi" w:hAnsiTheme="minorHAnsi" w:cstheme="minorHAnsi"/>
          <w:bCs/>
          <w:sz w:val="20"/>
          <w:szCs w:val="20"/>
        </w:rPr>
        <w:t>Students must have </w:t>
      </w:r>
      <w:r w:rsidRPr="00857064">
        <w:rPr>
          <w:rStyle w:val="il"/>
          <w:rFonts w:asciiTheme="minorHAnsi" w:hAnsiTheme="minorHAnsi" w:cstheme="minorHAnsi"/>
          <w:bCs/>
          <w:sz w:val="20"/>
          <w:szCs w:val="20"/>
        </w:rPr>
        <w:t>cell</w:t>
      </w:r>
      <w:r w:rsidRPr="00857064">
        <w:rPr>
          <w:rFonts w:asciiTheme="minorHAnsi" w:hAnsiTheme="minorHAnsi" w:cstheme="minorHAnsi"/>
          <w:bCs/>
          <w:sz w:val="20"/>
          <w:szCs w:val="20"/>
        </w:rPr>
        <w:t> </w:t>
      </w:r>
      <w:r w:rsidRPr="00857064">
        <w:rPr>
          <w:rStyle w:val="il"/>
          <w:rFonts w:asciiTheme="minorHAnsi" w:hAnsiTheme="minorHAnsi" w:cstheme="minorHAnsi"/>
          <w:bCs/>
          <w:sz w:val="20"/>
          <w:szCs w:val="20"/>
        </w:rPr>
        <w:t>phones</w:t>
      </w:r>
      <w:r w:rsidRPr="00857064">
        <w:rPr>
          <w:rFonts w:asciiTheme="minorHAnsi" w:hAnsiTheme="minorHAnsi" w:cstheme="minorHAnsi"/>
          <w:bCs/>
          <w:sz w:val="20"/>
          <w:szCs w:val="20"/>
        </w:rPr>
        <w:t> turned off and put away during classes from beginning to end. Students may use </w:t>
      </w:r>
      <w:r w:rsidRPr="00857064">
        <w:rPr>
          <w:rStyle w:val="il"/>
          <w:rFonts w:asciiTheme="minorHAnsi" w:hAnsiTheme="minorHAnsi" w:cstheme="minorHAnsi"/>
          <w:bCs/>
          <w:sz w:val="20"/>
          <w:szCs w:val="20"/>
        </w:rPr>
        <w:t>cell</w:t>
      </w:r>
      <w:r w:rsidRPr="00857064">
        <w:rPr>
          <w:rFonts w:asciiTheme="minorHAnsi" w:hAnsiTheme="minorHAnsi" w:cstheme="minorHAnsi"/>
          <w:bCs/>
          <w:sz w:val="20"/>
          <w:szCs w:val="20"/>
        </w:rPr>
        <w:t> </w:t>
      </w:r>
      <w:r w:rsidRPr="00857064">
        <w:rPr>
          <w:rStyle w:val="il"/>
          <w:rFonts w:asciiTheme="minorHAnsi" w:hAnsiTheme="minorHAnsi" w:cstheme="minorHAnsi"/>
          <w:bCs/>
          <w:sz w:val="20"/>
          <w:szCs w:val="20"/>
        </w:rPr>
        <w:t>phones</w:t>
      </w:r>
      <w:r w:rsidRPr="00857064">
        <w:rPr>
          <w:rFonts w:asciiTheme="minorHAnsi" w:hAnsiTheme="minorHAnsi" w:cstheme="minorHAnsi"/>
          <w:bCs/>
          <w:sz w:val="20"/>
          <w:szCs w:val="20"/>
        </w:rPr>
        <w:t> during passing periods and at lunch as long as the use of the </w:t>
      </w:r>
      <w:r w:rsidRPr="00857064">
        <w:rPr>
          <w:rStyle w:val="il"/>
          <w:rFonts w:asciiTheme="minorHAnsi" w:hAnsiTheme="minorHAnsi" w:cstheme="minorHAnsi"/>
          <w:bCs/>
          <w:sz w:val="20"/>
          <w:szCs w:val="20"/>
        </w:rPr>
        <w:t>cell</w:t>
      </w:r>
      <w:r w:rsidRPr="00857064">
        <w:rPr>
          <w:rFonts w:asciiTheme="minorHAnsi" w:hAnsiTheme="minorHAnsi" w:cstheme="minorHAnsi"/>
          <w:bCs/>
          <w:sz w:val="20"/>
          <w:szCs w:val="20"/>
        </w:rPr>
        <w:t> </w:t>
      </w:r>
      <w:r w:rsidRPr="00857064">
        <w:rPr>
          <w:rStyle w:val="il"/>
          <w:rFonts w:asciiTheme="minorHAnsi" w:hAnsiTheme="minorHAnsi" w:cstheme="minorHAnsi"/>
          <w:bCs/>
          <w:sz w:val="20"/>
          <w:szCs w:val="20"/>
        </w:rPr>
        <w:t>phone</w:t>
      </w:r>
      <w:r w:rsidRPr="00857064">
        <w:rPr>
          <w:rFonts w:asciiTheme="minorHAnsi" w:hAnsiTheme="minorHAnsi" w:cstheme="minorHAnsi"/>
          <w:bCs/>
          <w:sz w:val="20"/>
          <w:szCs w:val="20"/>
        </w:rPr>
        <w:t> is not causing a disruption to school purposes.  For safety reasons, students using headphones can only use one ear bud during passing periods and lunch. </w:t>
      </w:r>
    </w:p>
    <w:p w:rsidR="0086043A" w:rsidRPr="00857064" w:rsidRDefault="0086043A" w:rsidP="0086043A">
      <w:pPr>
        <w:pStyle w:val="m-3146252303442931592gmail-m-8031405701713279110gmail-normal1"/>
        <w:shd w:val="clear" w:color="auto" w:fill="FFFFFF"/>
        <w:spacing w:before="0" w:beforeAutospacing="0" w:after="120" w:afterAutospacing="0" w:line="234" w:lineRule="atLeast"/>
        <w:jc w:val="both"/>
        <w:rPr>
          <w:rFonts w:asciiTheme="minorHAnsi" w:hAnsiTheme="minorHAnsi" w:cstheme="minorHAnsi"/>
          <w:sz w:val="20"/>
          <w:szCs w:val="20"/>
        </w:rPr>
      </w:pPr>
      <w:r w:rsidRPr="00857064">
        <w:rPr>
          <w:rFonts w:asciiTheme="minorHAnsi" w:hAnsiTheme="minorHAnsi" w:cstheme="minorHAnsi"/>
          <w:bCs/>
          <w:sz w:val="20"/>
          <w:szCs w:val="20"/>
        </w:rPr>
        <w:t>Consequences:  If a student has a </w:t>
      </w:r>
      <w:r w:rsidRPr="00857064">
        <w:rPr>
          <w:rStyle w:val="il"/>
          <w:rFonts w:asciiTheme="minorHAnsi" w:hAnsiTheme="minorHAnsi" w:cstheme="minorHAnsi"/>
          <w:bCs/>
          <w:sz w:val="20"/>
          <w:szCs w:val="20"/>
        </w:rPr>
        <w:t>phone</w:t>
      </w:r>
      <w:r w:rsidRPr="00857064">
        <w:rPr>
          <w:rFonts w:asciiTheme="minorHAnsi" w:hAnsiTheme="minorHAnsi" w:cstheme="minorHAnsi"/>
          <w:bCs/>
          <w:sz w:val="20"/>
          <w:szCs w:val="20"/>
        </w:rPr>
        <w:t> out during class, the student would lose the </w:t>
      </w:r>
      <w:r w:rsidRPr="00857064">
        <w:rPr>
          <w:rStyle w:val="il"/>
          <w:rFonts w:asciiTheme="minorHAnsi" w:hAnsiTheme="minorHAnsi" w:cstheme="minorHAnsi"/>
          <w:bCs/>
          <w:sz w:val="20"/>
          <w:szCs w:val="20"/>
        </w:rPr>
        <w:t>phone</w:t>
      </w:r>
      <w:r w:rsidRPr="00857064">
        <w:rPr>
          <w:rFonts w:asciiTheme="minorHAnsi" w:hAnsiTheme="minorHAnsi" w:cstheme="minorHAnsi"/>
          <w:bCs/>
          <w:sz w:val="20"/>
          <w:szCs w:val="20"/>
        </w:rPr>
        <w:t> for the remainder of the day, and the student would be assigned a detention.  The student would get the </w:t>
      </w:r>
      <w:r w:rsidRPr="00857064">
        <w:rPr>
          <w:rStyle w:val="il"/>
          <w:rFonts w:asciiTheme="minorHAnsi" w:hAnsiTheme="minorHAnsi" w:cstheme="minorHAnsi"/>
          <w:bCs/>
          <w:sz w:val="20"/>
          <w:szCs w:val="20"/>
        </w:rPr>
        <w:t>phone</w:t>
      </w:r>
      <w:r w:rsidRPr="00857064">
        <w:rPr>
          <w:rFonts w:asciiTheme="minorHAnsi" w:hAnsiTheme="minorHAnsi" w:cstheme="minorHAnsi"/>
          <w:bCs/>
          <w:sz w:val="20"/>
          <w:szCs w:val="20"/>
        </w:rPr>
        <w:t> back at the end of the school day.</w:t>
      </w:r>
    </w:p>
    <w:p w:rsidR="0086043A" w:rsidRDefault="0086043A" w:rsidP="0086043A">
      <w:pPr>
        <w:pStyle w:val="m-3146252303442931592gmail-m-8031405701713279110gmail-normal1"/>
        <w:shd w:val="clear" w:color="auto" w:fill="FFFFFF"/>
        <w:spacing w:before="0" w:beforeAutospacing="0" w:after="120" w:afterAutospacing="0" w:line="234" w:lineRule="atLeast"/>
        <w:jc w:val="both"/>
        <w:rPr>
          <w:rFonts w:asciiTheme="minorHAnsi" w:hAnsiTheme="minorHAnsi" w:cstheme="minorHAnsi"/>
          <w:bCs/>
          <w:sz w:val="20"/>
          <w:szCs w:val="20"/>
        </w:rPr>
      </w:pPr>
      <w:r w:rsidRPr="00857064">
        <w:rPr>
          <w:rFonts w:asciiTheme="minorHAnsi" w:hAnsiTheme="minorHAnsi" w:cstheme="minorHAnsi"/>
          <w:bCs/>
          <w:sz w:val="20"/>
          <w:szCs w:val="20"/>
        </w:rPr>
        <w:t>If the student refuses to hand over a </w:t>
      </w:r>
      <w:r w:rsidRPr="00857064">
        <w:rPr>
          <w:rStyle w:val="il"/>
          <w:rFonts w:asciiTheme="minorHAnsi" w:hAnsiTheme="minorHAnsi" w:cstheme="minorHAnsi"/>
          <w:bCs/>
          <w:sz w:val="20"/>
          <w:szCs w:val="20"/>
        </w:rPr>
        <w:t>phone</w:t>
      </w:r>
      <w:r w:rsidRPr="00857064">
        <w:rPr>
          <w:rFonts w:asciiTheme="minorHAnsi" w:hAnsiTheme="minorHAnsi" w:cstheme="minorHAnsi"/>
          <w:bCs/>
          <w:sz w:val="20"/>
          <w:szCs w:val="20"/>
        </w:rPr>
        <w:t> over for the remainder of the day after a violation has occurred, the student would receive Saturday School. Students may receive additional consequences for repeated offenses, related insubordination, or failure to serve detention or Saturday School.</w:t>
      </w:r>
    </w:p>
    <w:p w:rsidR="000C2F97" w:rsidRPr="00857064" w:rsidRDefault="000C2F97" w:rsidP="0086043A">
      <w:pPr>
        <w:pStyle w:val="m-3146252303442931592gmail-m-8031405701713279110gmail-normal1"/>
        <w:shd w:val="clear" w:color="auto" w:fill="FFFFFF"/>
        <w:spacing w:before="0" w:beforeAutospacing="0" w:after="120" w:afterAutospacing="0" w:line="234" w:lineRule="atLeast"/>
        <w:jc w:val="both"/>
        <w:rPr>
          <w:rFonts w:asciiTheme="minorHAnsi" w:hAnsiTheme="minorHAnsi" w:cstheme="minorHAnsi"/>
          <w:bCs/>
          <w:sz w:val="20"/>
          <w:szCs w:val="20"/>
        </w:rPr>
      </w:pPr>
    </w:p>
    <w:p w:rsidR="0086043A" w:rsidRPr="00857064" w:rsidRDefault="0086043A" w:rsidP="0086043A">
      <w:pPr>
        <w:pStyle w:val="Normal1"/>
        <w:widowControl w:val="0"/>
        <w:spacing w:after="120" w:line="288" w:lineRule="auto"/>
        <w:jc w:val="both"/>
        <w:rPr>
          <w:rFonts w:asciiTheme="minorHAnsi" w:eastAsia="Arial Narrow" w:hAnsiTheme="minorHAnsi" w:cstheme="minorHAnsi"/>
          <w:color w:val="auto"/>
          <w:sz w:val="20"/>
          <w:szCs w:val="20"/>
        </w:rPr>
      </w:pPr>
      <w:r w:rsidRPr="00857064">
        <w:rPr>
          <w:rFonts w:asciiTheme="minorHAnsi" w:eastAsia="Arial Narrow" w:hAnsiTheme="minorHAnsi" w:cstheme="minorHAnsi"/>
          <w:b/>
          <w:sz w:val="20"/>
          <w:szCs w:val="20"/>
        </w:rPr>
        <w:t>What Changed:</w:t>
      </w:r>
      <w:r w:rsidRPr="00857064">
        <w:rPr>
          <w:rFonts w:asciiTheme="minorHAnsi" w:eastAsia="Arial Narrow" w:hAnsiTheme="minorHAnsi" w:cstheme="minorHAnsi"/>
          <w:sz w:val="20"/>
          <w:szCs w:val="20"/>
        </w:rPr>
        <w:t xml:space="preserve">  Revised cell phone policy (new policy above)</w:t>
      </w:r>
      <w:proofErr w:type="gramStart"/>
      <w:r w:rsidRPr="00857064">
        <w:rPr>
          <w:rFonts w:asciiTheme="minorHAnsi" w:eastAsia="Arial Narrow" w:hAnsiTheme="minorHAnsi" w:cstheme="minorHAnsi"/>
          <w:sz w:val="20"/>
          <w:szCs w:val="20"/>
        </w:rPr>
        <w:t>.</w:t>
      </w:r>
      <w:proofErr w:type="gramEnd"/>
      <w:r w:rsidRPr="00857064">
        <w:rPr>
          <w:rFonts w:asciiTheme="minorHAnsi" w:eastAsia="Arial Narrow" w:hAnsiTheme="minorHAnsi" w:cstheme="minorHAnsi"/>
          <w:sz w:val="20"/>
          <w:szCs w:val="20"/>
        </w:rPr>
        <w:t xml:space="preserve">  Removed old language, </w:t>
      </w:r>
      <w:r w:rsidRPr="00857064">
        <w:rPr>
          <w:rFonts w:asciiTheme="minorHAnsi" w:eastAsia="Arial Narrow" w:hAnsiTheme="minorHAnsi" w:cstheme="minorHAnsi"/>
          <w:color w:val="auto"/>
          <w:sz w:val="20"/>
          <w:szCs w:val="20"/>
        </w:rPr>
        <w:t>“Cellular phones are strictly prohibited from being used during regular school hours and are not permitted to be visible (including cell phone clip) during regular school hours. Cellular phones will be confiscated immediately.  Students may not receive their cell phone back until the consequence given for the violation has been completed.  The use of classroom telephones by students is strictly prohibited.”</w:t>
      </w:r>
    </w:p>
    <w:p w:rsidR="00415AA9" w:rsidRPr="00857064" w:rsidRDefault="00B07AB4" w:rsidP="00AB7B42">
      <w:pPr>
        <w:pStyle w:val="ListParagraph"/>
        <w:numPr>
          <w:ilvl w:val="0"/>
          <w:numId w:val="19"/>
        </w:numPr>
        <w:shd w:val="clear" w:color="auto" w:fill="FFFFFF"/>
        <w:rPr>
          <w:rFonts w:eastAsia="Times New Roman" w:cstheme="minorHAnsi"/>
          <w:b/>
          <w:color w:val="222222"/>
          <w:sz w:val="20"/>
          <w:szCs w:val="20"/>
        </w:rPr>
      </w:pPr>
      <w:r>
        <w:rPr>
          <w:rFonts w:eastAsia="Times New Roman" w:cstheme="minorHAnsi"/>
          <w:b/>
          <w:color w:val="222222"/>
          <w:sz w:val="20"/>
          <w:szCs w:val="20"/>
        </w:rPr>
        <w:t xml:space="preserve"> Page 28</w:t>
      </w:r>
      <w:r w:rsidR="00415AA9" w:rsidRPr="00857064">
        <w:rPr>
          <w:rFonts w:eastAsia="Times New Roman" w:cstheme="minorHAnsi"/>
          <w:b/>
          <w:color w:val="222222"/>
          <w:sz w:val="20"/>
          <w:szCs w:val="20"/>
        </w:rPr>
        <w:t xml:space="preserve">  Textbook, Workbook, Fees, and Devices</w:t>
      </w:r>
    </w:p>
    <w:p w:rsidR="00415AA9" w:rsidRPr="00857064" w:rsidRDefault="00415AA9" w:rsidP="007F6FA3">
      <w:pPr>
        <w:shd w:val="clear" w:color="auto" w:fill="FFFFFF"/>
        <w:rPr>
          <w:rFonts w:eastAsia="Times New Roman" w:cstheme="minorHAnsi"/>
          <w:color w:val="222222"/>
          <w:sz w:val="20"/>
          <w:szCs w:val="20"/>
        </w:rPr>
      </w:pPr>
      <w:r w:rsidRPr="00857064">
        <w:rPr>
          <w:rFonts w:eastAsia="Times New Roman" w:cstheme="minorHAnsi"/>
          <w:b/>
          <w:color w:val="222222"/>
          <w:sz w:val="20"/>
          <w:szCs w:val="20"/>
        </w:rPr>
        <w:t>New:</w:t>
      </w:r>
      <w:r w:rsidR="00B07AB4">
        <w:rPr>
          <w:rFonts w:eastAsia="Times New Roman" w:cstheme="minorHAnsi"/>
          <w:b/>
          <w:color w:val="222222"/>
          <w:sz w:val="20"/>
          <w:szCs w:val="20"/>
        </w:rPr>
        <w:t xml:space="preserve">  </w:t>
      </w:r>
      <w:r w:rsidR="007F6FA3" w:rsidRPr="00857064">
        <w:rPr>
          <w:rFonts w:eastAsia="Times New Roman" w:cstheme="minorHAnsi"/>
          <w:color w:val="222222"/>
          <w:sz w:val="20"/>
          <w:szCs w:val="20"/>
        </w:rPr>
        <w:t>Fee statements for book/dev</w:t>
      </w:r>
      <w:r w:rsidR="000F6708" w:rsidRPr="00857064">
        <w:rPr>
          <w:rFonts w:eastAsia="Times New Roman" w:cstheme="minorHAnsi"/>
          <w:color w:val="222222"/>
          <w:sz w:val="20"/>
          <w:szCs w:val="20"/>
        </w:rPr>
        <w:t>ice rental, lab fees, and workbooks will be available no later than the first day of school.</w:t>
      </w:r>
    </w:p>
    <w:p w:rsidR="000F6708" w:rsidRDefault="000F6708" w:rsidP="007F6FA3">
      <w:pPr>
        <w:shd w:val="clear" w:color="auto" w:fill="FFFFFF"/>
        <w:rPr>
          <w:rFonts w:eastAsia="Times New Roman" w:cstheme="minorHAnsi"/>
          <w:color w:val="222222"/>
          <w:sz w:val="20"/>
          <w:szCs w:val="20"/>
        </w:rPr>
      </w:pPr>
      <w:r w:rsidRPr="00857064">
        <w:rPr>
          <w:rFonts w:eastAsia="Times New Roman" w:cstheme="minorHAnsi"/>
          <w:b/>
          <w:color w:val="222222"/>
          <w:sz w:val="20"/>
          <w:szCs w:val="20"/>
        </w:rPr>
        <w:t>What Changed:</w:t>
      </w:r>
      <w:r w:rsidRPr="00857064">
        <w:rPr>
          <w:rFonts w:eastAsia="Times New Roman" w:cstheme="minorHAnsi"/>
          <w:color w:val="222222"/>
          <w:sz w:val="20"/>
          <w:szCs w:val="20"/>
        </w:rPr>
        <w:t xml:space="preserve">  Updated when statements would be available from August first to the first day of school.</w:t>
      </w:r>
    </w:p>
    <w:p w:rsidR="00B07AB4" w:rsidRPr="00857064" w:rsidRDefault="00B07AB4" w:rsidP="007F6FA3">
      <w:pPr>
        <w:shd w:val="clear" w:color="auto" w:fill="FFFFFF"/>
        <w:rPr>
          <w:rFonts w:eastAsia="Times New Roman" w:cstheme="minorHAnsi"/>
          <w:color w:val="222222"/>
          <w:sz w:val="20"/>
          <w:szCs w:val="20"/>
        </w:rPr>
      </w:pPr>
    </w:p>
    <w:p w:rsidR="000F6708" w:rsidRPr="00857064" w:rsidRDefault="00B07AB4" w:rsidP="007F6FA3">
      <w:pPr>
        <w:pStyle w:val="ListParagraph"/>
        <w:numPr>
          <w:ilvl w:val="0"/>
          <w:numId w:val="19"/>
        </w:numPr>
        <w:shd w:val="clear" w:color="auto" w:fill="FFFFFF"/>
        <w:rPr>
          <w:rFonts w:eastAsia="Times New Roman" w:cstheme="minorHAnsi"/>
          <w:b/>
          <w:color w:val="222222"/>
          <w:sz w:val="20"/>
          <w:szCs w:val="20"/>
        </w:rPr>
      </w:pPr>
      <w:r>
        <w:rPr>
          <w:rFonts w:eastAsia="Times New Roman" w:cstheme="minorHAnsi"/>
          <w:b/>
          <w:color w:val="222222"/>
          <w:sz w:val="20"/>
          <w:szCs w:val="20"/>
        </w:rPr>
        <w:lastRenderedPageBreak/>
        <w:t>Page 28</w:t>
      </w:r>
      <w:r w:rsidR="000F6708" w:rsidRPr="00857064">
        <w:rPr>
          <w:rFonts w:eastAsia="Times New Roman" w:cstheme="minorHAnsi"/>
          <w:b/>
          <w:color w:val="222222"/>
          <w:sz w:val="20"/>
          <w:szCs w:val="20"/>
        </w:rPr>
        <w:t xml:space="preserve"> Textbook, Workbook, Fees, and Devices</w:t>
      </w:r>
    </w:p>
    <w:p w:rsidR="000F6708" w:rsidRPr="00857064" w:rsidRDefault="000F6708" w:rsidP="000F6708">
      <w:pPr>
        <w:pStyle w:val="Normal1"/>
        <w:spacing w:before="120" w:after="120" w:line="240" w:lineRule="auto"/>
        <w:jc w:val="both"/>
        <w:rPr>
          <w:rFonts w:asciiTheme="minorHAnsi" w:eastAsia="Arial Narrow" w:hAnsiTheme="minorHAnsi" w:cstheme="minorHAnsi"/>
          <w:sz w:val="20"/>
          <w:szCs w:val="20"/>
        </w:rPr>
      </w:pPr>
      <w:r w:rsidRPr="00857064">
        <w:rPr>
          <w:rFonts w:asciiTheme="minorHAnsi" w:eastAsia="Times New Roman" w:hAnsiTheme="minorHAnsi" w:cstheme="minorHAnsi"/>
          <w:b/>
          <w:color w:val="222222"/>
          <w:sz w:val="20"/>
          <w:szCs w:val="20"/>
        </w:rPr>
        <w:t>New:</w:t>
      </w:r>
      <w:r w:rsidR="00B07AB4">
        <w:rPr>
          <w:rFonts w:asciiTheme="minorHAnsi" w:eastAsia="Times New Roman" w:hAnsiTheme="minorHAnsi" w:cstheme="minorHAnsi"/>
          <w:b/>
          <w:color w:val="222222"/>
          <w:sz w:val="20"/>
          <w:szCs w:val="20"/>
        </w:rPr>
        <w:t xml:space="preserve">  </w:t>
      </w:r>
      <w:r w:rsidRPr="00857064">
        <w:rPr>
          <w:rFonts w:asciiTheme="minorHAnsi" w:eastAsia="Arial Narrow" w:hAnsiTheme="minorHAnsi" w:cstheme="minorHAnsi"/>
          <w:sz w:val="20"/>
          <w:szCs w:val="20"/>
        </w:rPr>
        <w:t xml:space="preserve">Mt. Vernon Community School Corporation has engaged </w:t>
      </w:r>
      <w:proofErr w:type="spellStart"/>
      <w:r w:rsidRPr="00857064">
        <w:rPr>
          <w:rFonts w:asciiTheme="minorHAnsi" w:eastAsia="Arial Narrow" w:hAnsiTheme="minorHAnsi" w:cstheme="minorHAnsi"/>
          <w:sz w:val="20"/>
          <w:szCs w:val="20"/>
        </w:rPr>
        <w:t>Kinum</w:t>
      </w:r>
      <w:proofErr w:type="spellEnd"/>
      <w:r w:rsidRPr="00857064">
        <w:rPr>
          <w:rFonts w:asciiTheme="minorHAnsi" w:eastAsia="Arial Narrow" w:hAnsiTheme="minorHAnsi" w:cstheme="minorHAnsi"/>
          <w:sz w:val="20"/>
          <w:szCs w:val="20"/>
        </w:rPr>
        <w:t xml:space="preserve"> to assist us with the collection of book rental fees that we do not receive and for which payment plans have not been arranged.  The measures </w:t>
      </w:r>
      <w:proofErr w:type="spellStart"/>
      <w:r w:rsidRPr="00857064">
        <w:rPr>
          <w:rFonts w:asciiTheme="minorHAnsi" w:eastAsia="Arial Narrow" w:hAnsiTheme="minorHAnsi" w:cstheme="minorHAnsi"/>
          <w:sz w:val="20"/>
          <w:szCs w:val="20"/>
        </w:rPr>
        <w:t>Kinum</w:t>
      </w:r>
      <w:proofErr w:type="spellEnd"/>
      <w:r w:rsidRPr="00857064">
        <w:rPr>
          <w:rFonts w:asciiTheme="minorHAnsi" w:eastAsia="Arial Narrow" w:hAnsiTheme="minorHAnsi" w:cstheme="minorHAnsi"/>
          <w:sz w:val="20"/>
          <w:szCs w:val="20"/>
        </w:rPr>
        <w:t xml:space="preserve"> may take include, but are not limited to; mailing of notification letters of overdue fees, action in small claims court, and reporting to credit rating agencies.</w:t>
      </w:r>
    </w:p>
    <w:p w:rsidR="000F6708" w:rsidRPr="00857064" w:rsidRDefault="000F6708" w:rsidP="000F6708">
      <w:pPr>
        <w:pStyle w:val="Normal1"/>
        <w:spacing w:before="120" w:after="120" w:line="240" w:lineRule="auto"/>
        <w:jc w:val="both"/>
        <w:rPr>
          <w:rFonts w:asciiTheme="minorHAnsi" w:eastAsia="Arial Narrow" w:hAnsiTheme="minorHAnsi" w:cstheme="minorHAnsi"/>
          <w:sz w:val="20"/>
          <w:szCs w:val="20"/>
        </w:rPr>
      </w:pPr>
      <w:r w:rsidRPr="00857064">
        <w:rPr>
          <w:rFonts w:asciiTheme="minorHAnsi" w:eastAsia="Arial Narrow" w:hAnsiTheme="minorHAnsi" w:cstheme="minorHAnsi"/>
          <w:b/>
          <w:sz w:val="20"/>
          <w:szCs w:val="20"/>
        </w:rPr>
        <w:t xml:space="preserve">What Changed:  </w:t>
      </w:r>
      <w:r w:rsidRPr="00857064">
        <w:rPr>
          <w:rFonts w:asciiTheme="minorHAnsi" w:eastAsia="Arial Narrow" w:hAnsiTheme="minorHAnsi" w:cstheme="minorHAnsi"/>
          <w:sz w:val="20"/>
          <w:szCs w:val="20"/>
        </w:rPr>
        <w:t>Changed Statewid</w:t>
      </w:r>
      <w:r w:rsidR="005C3F0A" w:rsidRPr="00857064">
        <w:rPr>
          <w:rFonts w:asciiTheme="minorHAnsi" w:eastAsia="Arial Narrow" w:hAnsiTheme="minorHAnsi" w:cstheme="minorHAnsi"/>
          <w:sz w:val="20"/>
          <w:szCs w:val="20"/>
        </w:rPr>
        <w:t>e</w:t>
      </w:r>
      <w:r w:rsidRPr="00857064">
        <w:rPr>
          <w:rFonts w:asciiTheme="minorHAnsi" w:eastAsia="Arial Narrow" w:hAnsiTheme="minorHAnsi" w:cstheme="minorHAnsi"/>
          <w:sz w:val="20"/>
          <w:szCs w:val="20"/>
        </w:rPr>
        <w:t xml:space="preserve"> Credit Association (</w:t>
      </w:r>
      <w:hyperlink r:id="rId6" w:history="1">
        <w:r w:rsidRPr="00857064">
          <w:rPr>
            <w:rStyle w:val="Hyperlink"/>
            <w:rFonts w:asciiTheme="minorHAnsi" w:eastAsia="Arial Narrow" w:hAnsiTheme="minorHAnsi" w:cstheme="minorHAnsi"/>
            <w:sz w:val="20"/>
            <w:szCs w:val="20"/>
          </w:rPr>
          <w:t>www.statewidecredit.net</w:t>
        </w:r>
      </w:hyperlink>
      <w:r w:rsidRPr="00857064">
        <w:rPr>
          <w:rFonts w:asciiTheme="minorHAnsi" w:eastAsia="Arial Narrow" w:hAnsiTheme="minorHAnsi" w:cstheme="minorHAnsi"/>
          <w:sz w:val="20"/>
          <w:szCs w:val="20"/>
        </w:rPr>
        <w:t xml:space="preserve">) to </w:t>
      </w:r>
      <w:proofErr w:type="spellStart"/>
      <w:proofErr w:type="gramStart"/>
      <w:r w:rsidRPr="00857064">
        <w:rPr>
          <w:rFonts w:asciiTheme="minorHAnsi" w:eastAsia="Arial Narrow" w:hAnsiTheme="minorHAnsi" w:cstheme="minorHAnsi"/>
          <w:sz w:val="20"/>
          <w:szCs w:val="20"/>
        </w:rPr>
        <w:t>Kinum</w:t>
      </w:r>
      <w:proofErr w:type="spellEnd"/>
      <w:r w:rsidR="007F6FA3" w:rsidRPr="00857064">
        <w:rPr>
          <w:rFonts w:asciiTheme="minorHAnsi" w:eastAsia="Arial Narrow" w:hAnsiTheme="minorHAnsi" w:cstheme="minorHAnsi"/>
          <w:sz w:val="20"/>
          <w:szCs w:val="20"/>
        </w:rPr>
        <w:t>.</w:t>
      </w:r>
      <w:proofErr w:type="gramEnd"/>
    </w:p>
    <w:p w:rsidR="007E44D4" w:rsidRPr="00857064" w:rsidRDefault="007E44D4" w:rsidP="000F6708">
      <w:pPr>
        <w:pStyle w:val="Normal1"/>
        <w:spacing w:before="120" w:after="120" w:line="240" w:lineRule="auto"/>
        <w:jc w:val="both"/>
        <w:rPr>
          <w:rFonts w:asciiTheme="minorHAnsi" w:eastAsia="Arial Narrow" w:hAnsiTheme="minorHAnsi" w:cstheme="minorHAnsi"/>
          <w:sz w:val="20"/>
          <w:szCs w:val="20"/>
        </w:rPr>
      </w:pPr>
    </w:p>
    <w:p w:rsidR="000F6708" w:rsidRPr="00857064" w:rsidRDefault="00B07AB4" w:rsidP="007F6FA3">
      <w:pPr>
        <w:pStyle w:val="Normal1"/>
        <w:numPr>
          <w:ilvl w:val="0"/>
          <w:numId w:val="19"/>
        </w:numPr>
        <w:spacing w:before="120" w:after="120" w:line="240" w:lineRule="auto"/>
        <w:jc w:val="both"/>
        <w:rPr>
          <w:rFonts w:asciiTheme="minorHAnsi" w:eastAsia="Arial Narrow" w:hAnsiTheme="minorHAnsi" w:cstheme="minorHAnsi"/>
          <w:b/>
          <w:sz w:val="20"/>
          <w:szCs w:val="20"/>
        </w:rPr>
      </w:pPr>
      <w:r>
        <w:rPr>
          <w:rFonts w:asciiTheme="minorHAnsi" w:eastAsia="Arial Narrow" w:hAnsiTheme="minorHAnsi" w:cstheme="minorHAnsi"/>
          <w:b/>
          <w:sz w:val="20"/>
          <w:szCs w:val="20"/>
        </w:rPr>
        <w:t>Page 29</w:t>
      </w:r>
      <w:r w:rsidR="00850821" w:rsidRPr="00857064">
        <w:rPr>
          <w:rFonts w:asciiTheme="minorHAnsi" w:eastAsia="Arial Narrow" w:hAnsiTheme="minorHAnsi" w:cstheme="minorHAnsi"/>
          <w:b/>
          <w:sz w:val="20"/>
          <w:szCs w:val="20"/>
        </w:rPr>
        <w:t xml:space="preserve"> Textbook, Workbook, Fees, and Devices</w:t>
      </w:r>
    </w:p>
    <w:p w:rsidR="007F6FA3" w:rsidRPr="00857064" w:rsidRDefault="007F6FA3" w:rsidP="007F6FA3">
      <w:pPr>
        <w:pStyle w:val="Normal1"/>
        <w:spacing w:before="120" w:after="120" w:line="240" w:lineRule="auto"/>
        <w:ind w:left="360"/>
        <w:jc w:val="both"/>
        <w:rPr>
          <w:rFonts w:asciiTheme="minorHAnsi" w:eastAsia="Arial Narrow" w:hAnsiTheme="minorHAnsi" w:cstheme="minorHAnsi"/>
          <w:b/>
          <w:sz w:val="20"/>
          <w:szCs w:val="20"/>
        </w:rPr>
      </w:pPr>
    </w:p>
    <w:p w:rsidR="000F6708" w:rsidRPr="00857064" w:rsidRDefault="000F6708" w:rsidP="000C2F97">
      <w:pPr>
        <w:pStyle w:val="Normal1"/>
        <w:spacing w:before="120" w:after="120" w:line="240" w:lineRule="auto"/>
        <w:jc w:val="both"/>
        <w:rPr>
          <w:rFonts w:asciiTheme="minorHAnsi" w:hAnsiTheme="minorHAnsi" w:cstheme="minorHAnsi"/>
          <w:sz w:val="20"/>
          <w:szCs w:val="20"/>
        </w:rPr>
      </w:pPr>
      <w:r w:rsidRPr="00857064">
        <w:rPr>
          <w:rFonts w:asciiTheme="minorHAnsi" w:hAnsiTheme="minorHAnsi" w:cstheme="minorHAnsi"/>
          <w:b/>
          <w:sz w:val="20"/>
          <w:szCs w:val="20"/>
        </w:rPr>
        <w:t>New:</w:t>
      </w:r>
      <w:r w:rsidR="00B07AB4">
        <w:rPr>
          <w:rFonts w:asciiTheme="minorHAnsi" w:hAnsiTheme="minorHAnsi" w:cstheme="minorHAnsi"/>
          <w:b/>
          <w:sz w:val="20"/>
          <w:szCs w:val="20"/>
        </w:rPr>
        <w:t xml:space="preserve">  </w:t>
      </w:r>
      <w:r w:rsidRPr="00857064">
        <w:rPr>
          <w:rFonts w:asciiTheme="minorHAnsi" w:eastAsia="Arial Narrow" w:hAnsiTheme="minorHAnsi" w:cstheme="minorHAnsi"/>
          <w:sz w:val="20"/>
          <w:szCs w:val="20"/>
        </w:rPr>
        <w:t xml:space="preserve">Students will be issued textbooks and devices the first week of school.  Lab fees are charged in those classes where school furnished supplies are used.  Workbooks are consumable and, therefore, purchased outright by the student.   Students are expected to maintain reasonable care and upkeep of their textbooks and devices.  Damaged or lost books should be reported to the main office immediately.  Students will be responsible for the cost of replacing lost or damaged books or devices. Mt. Vernon does </w:t>
      </w:r>
      <w:r w:rsidR="00850821" w:rsidRPr="00857064">
        <w:rPr>
          <w:rFonts w:asciiTheme="minorHAnsi" w:eastAsia="Arial Narrow" w:hAnsiTheme="minorHAnsi" w:cstheme="minorHAnsi"/>
          <w:sz w:val="20"/>
          <w:szCs w:val="20"/>
        </w:rPr>
        <w:t>a protection plan.</w:t>
      </w:r>
      <w:r w:rsidRPr="00857064">
        <w:rPr>
          <w:rFonts w:asciiTheme="minorHAnsi" w:eastAsia="Arial Narrow" w:hAnsiTheme="minorHAnsi" w:cstheme="minorHAnsi"/>
          <w:sz w:val="20"/>
          <w:szCs w:val="20"/>
        </w:rPr>
        <w:t xml:space="preserve">  Students withdrawing during the school year must turn in all books and devices to the main office before a refund can be determined.  A refund will not be issued for the protection plan or consumables.</w:t>
      </w:r>
    </w:p>
    <w:p w:rsidR="000F6708" w:rsidRPr="00857064" w:rsidRDefault="000F6708" w:rsidP="000C2F97">
      <w:pPr>
        <w:pStyle w:val="Normal1"/>
        <w:spacing w:before="120" w:after="120" w:line="240" w:lineRule="auto"/>
        <w:jc w:val="both"/>
        <w:rPr>
          <w:rFonts w:asciiTheme="minorHAnsi" w:eastAsia="Arial Narrow" w:hAnsiTheme="minorHAnsi" w:cstheme="minorHAnsi"/>
          <w:sz w:val="20"/>
          <w:szCs w:val="20"/>
        </w:rPr>
      </w:pPr>
      <w:r w:rsidRPr="00857064">
        <w:rPr>
          <w:rFonts w:asciiTheme="minorHAnsi" w:hAnsiTheme="minorHAnsi" w:cstheme="minorHAnsi"/>
          <w:b/>
          <w:sz w:val="20"/>
          <w:szCs w:val="20"/>
        </w:rPr>
        <w:t xml:space="preserve">What </w:t>
      </w:r>
      <w:r w:rsidR="00B07AB4">
        <w:rPr>
          <w:rFonts w:asciiTheme="minorHAnsi" w:hAnsiTheme="minorHAnsi" w:cstheme="minorHAnsi"/>
          <w:b/>
          <w:sz w:val="20"/>
          <w:szCs w:val="20"/>
        </w:rPr>
        <w:t>C</w:t>
      </w:r>
      <w:r w:rsidRPr="00857064">
        <w:rPr>
          <w:rFonts w:asciiTheme="minorHAnsi" w:hAnsiTheme="minorHAnsi" w:cstheme="minorHAnsi"/>
          <w:b/>
          <w:sz w:val="20"/>
          <w:szCs w:val="20"/>
        </w:rPr>
        <w:t>hanged:</w:t>
      </w:r>
      <w:r w:rsidRPr="00857064">
        <w:rPr>
          <w:rFonts w:asciiTheme="minorHAnsi" w:hAnsiTheme="minorHAnsi" w:cstheme="minorHAnsi"/>
          <w:sz w:val="20"/>
          <w:szCs w:val="20"/>
        </w:rPr>
        <w:t xml:space="preserve">  Changed Mt. Vernon does offer</w:t>
      </w:r>
      <w:r w:rsidR="00850821" w:rsidRPr="00857064">
        <w:rPr>
          <w:rFonts w:asciiTheme="minorHAnsi" w:hAnsiTheme="minorHAnsi" w:cstheme="minorHAnsi"/>
          <w:sz w:val="20"/>
          <w:szCs w:val="20"/>
        </w:rPr>
        <w:t xml:space="preserve"> “insura</w:t>
      </w:r>
      <w:r w:rsidRPr="00857064">
        <w:rPr>
          <w:rFonts w:asciiTheme="minorHAnsi" w:hAnsiTheme="minorHAnsi" w:cstheme="minorHAnsi"/>
          <w:sz w:val="20"/>
          <w:szCs w:val="20"/>
        </w:rPr>
        <w:t>nce</w:t>
      </w:r>
      <w:r w:rsidR="00850821" w:rsidRPr="00857064">
        <w:rPr>
          <w:rFonts w:asciiTheme="minorHAnsi" w:hAnsiTheme="minorHAnsi" w:cstheme="minorHAnsi"/>
          <w:sz w:val="20"/>
          <w:szCs w:val="20"/>
        </w:rPr>
        <w:t xml:space="preserve"> for devices that can be purchased within the first 30 days of your child starting school” </w:t>
      </w:r>
      <w:r w:rsidRPr="00857064">
        <w:rPr>
          <w:rFonts w:asciiTheme="minorHAnsi" w:hAnsiTheme="minorHAnsi" w:cstheme="minorHAnsi"/>
          <w:sz w:val="20"/>
          <w:szCs w:val="20"/>
        </w:rPr>
        <w:t xml:space="preserve">to </w:t>
      </w:r>
      <w:r w:rsidR="00850821" w:rsidRPr="00857064">
        <w:rPr>
          <w:rFonts w:asciiTheme="minorHAnsi" w:hAnsiTheme="minorHAnsi" w:cstheme="minorHAnsi"/>
          <w:sz w:val="20"/>
          <w:szCs w:val="20"/>
        </w:rPr>
        <w:t xml:space="preserve">Mt. Vernon does offer “a </w:t>
      </w:r>
      <w:r w:rsidRPr="00857064">
        <w:rPr>
          <w:rFonts w:asciiTheme="minorHAnsi" w:hAnsiTheme="minorHAnsi" w:cstheme="minorHAnsi"/>
          <w:sz w:val="20"/>
          <w:szCs w:val="20"/>
        </w:rPr>
        <w:t>protection plan.</w:t>
      </w:r>
      <w:r w:rsidR="00850821" w:rsidRPr="00857064">
        <w:rPr>
          <w:rFonts w:asciiTheme="minorHAnsi" w:hAnsiTheme="minorHAnsi" w:cstheme="minorHAnsi"/>
          <w:sz w:val="20"/>
          <w:szCs w:val="20"/>
        </w:rPr>
        <w:t>”</w:t>
      </w:r>
      <w:proofErr w:type="gramStart"/>
      <w:r w:rsidR="00850821" w:rsidRPr="00857064">
        <w:rPr>
          <w:rFonts w:asciiTheme="minorHAnsi" w:hAnsiTheme="minorHAnsi" w:cstheme="minorHAnsi"/>
          <w:sz w:val="20"/>
          <w:szCs w:val="20"/>
        </w:rPr>
        <w:t>AND  R</w:t>
      </w:r>
      <w:r w:rsidRPr="00857064">
        <w:rPr>
          <w:rFonts w:asciiTheme="minorHAnsi" w:hAnsiTheme="minorHAnsi" w:cstheme="minorHAnsi"/>
          <w:sz w:val="20"/>
          <w:szCs w:val="20"/>
        </w:rPr>
        <w:t>emoved</w:t>
      </w:r>
      <w:proofErr w:type="gramEnd"/>
      <w:r w:rsidR="00850821" w:rsidRPr="00857064">
        <w:rPr>
          <w:rFonts w:asciiTheme="minorHAnsi" w:hAnsiTheme="minorHAnsi" w:cstheme="minorHAnsi"/>
          <w:sz w:val="20"/>
          <w:szCs w:val="20"/>
        </w:rPr>
        <w:t xml:space="preserve"> the sentences, “</w:t>
      </w:r>
      <w:r w:rsidR="00850821" w:rsidRPr="00857064">
        <w:rPr>
          <w:rFonts w:asciiTheme="minorHAnsi" w:eastAsia="Arial Narrow" w:hAnsiTheme="minorHAnsi" w:cstheme="minorHAnsi"/>
          <w:sz w:val="20"/>
          <w:szCs w:val="20"/>
        </w:rPr>
        <w:t>The protection plan must be paid in full prior to the coverage being effective.  If the plan is not paid in full prior to the first 30 days of your child starting school then your child will not be covered for the plan period.”</w:t>
      </w:r>
    </w:p>
    <w:p w:rsidR="007E44D4" w:rsidRPr="00857064" w:rsidRDefault="007E44D4" w:rsidP="000F6708">
      <w:pPr>
        <w:pStyle w:val="Normal1"/>
        <w:spacing w:before="120" w:after="120" w:line="240" w:lineRule="auto"/>
        <w:jc w:val="both"/>
        <w:rPr>
          <w:rFonts w:asciiTheme="minorHAnsi" w:eastAsia="Arial Narrow" w:hAnsiTheme="minorHAnsi" w:cstheme="minorHAnsi"/>
          <w:sz w:val="20"/>
          <w:szCs w:val="20"/>
        </w:rPr>
      </w:pPr>
    </w:p>
    <w:p w:rsidR="007E44D4" w:rsidRPr="00857064" w:rsidRDefault="00B07AB4" w:rsidP="007E44D4">
      <w:pPr>
        <w:pStyle w:val="ListParagraph"/>
        <w:numPr>
          <w:ilvl w:val="0"/>
          <w:numId w:val="19"/>
        </w:numPr>
        <w:spacing w:after="0"/>
        <w:rPr>
          <w:rFonts w:eastAsia="Arial Narrow" w:cstheme="minorHAnsi"/>
          <w:b/>
          <w:sz w:val="20"/>
          <w:szCs w:val="20"/>
        </w:rPr>
      </w:pPr>
      <w:r>
        <w:rPr>
          <w:rFonts w:eastAsia="Arial Narrow" w:cstheme="minorHAnsi"/>
          <w:b/>
          <w:sz w:val="20"/>
          <w:szCs w:val="20"/>
        </w:rPr>
        <w:t>Page 29</w:t>
      </w:r>
      <w:r w:rsidR="007E44D4" w:rsidRPr="00857064">
        <w:rPr>
          <w:rFonts w:eastAsia="Arial Narrow" w:cstheme="minorHAnsi"/>
          <w:b/>
          <w:sz w:val="20"/>
          <w:szCs w:val="20"/>
        </w:rPr>
        <w:t xml:space="preserve"> Visitors</w:t>
      </w:r>
    </w:p>
    <w:p w:rsidR="007E44D4" w:rsidRPr="00857064" w:rsidRDefault="007E44D4" w:rsidP="007E44D4">
      <w:pPr>
        <w:pStyle w:val="ListParagraph"/>
        <w:spacing w:after="0"/>
        <w:ind w:left="360"/>
        <w:rPr>
          <w:rFonts w:eastAsia="Arial Narrow" w:cstheme="minorHAnsi"/>
          <w:b/>
          <w:sz w:val="20"/>
          <w:szCs w:val="20"/>
        </w:rPr>
      </w:pPr>
    </w:p>
    <w:p w:rsidR="007E44D4" w:rsidRPr="00857064" w:rsidRDefault="007E44D4" w:rsidP="007E44D4">
      <w:pPr>
        <w:pStyle w:val="Normal1"/>
        <w:widowControl w:val="0"/>
        <w:spacing w:after="120" w:line="288" w:lineRule="auto"/>
        <w:jc w:val="both"/>
        <w:rPr>
          <w:rFonts w:asciiTheme="minorHAnsi" w:hAnsiTheme="minorHAnsi" w:cstheme="minorHAnsi"/>
          <w:sz w:val="20"/>
          <w:szCs w:val="20"/>
        </w:rPr>
      </w:pPr>
      <w:r w:rsidRPr="00857064">
        <w:rPr>
          <w:rFonts w:asciiTheme="minorHAnsi" w:eastAsia="Arial Narrow" w:hAnsiTheme="minorHAnsi" w:cstheme="minorHAnsi"/>
          <w:b/>
          <w:sz w:val="20"/>
          <w:szCs w:val="20"/>
        </w:rPr>
        <w:t>New:</w:t>
      </w:r>
      <w:r w:rsidRPr="00857064">
        <w:rPr>
          <w:rFonts w:asciiTheme="minorHAnsi" w:eastAsia="Arial Narrow" w:hAnsiTheme="minorHAnsi" w:cstheme="minorHAnsi"/>
          <w:sz w:val="20"/>
          <w:szCs w:val="20"/>
        </w:rPr>
        <w:t xml:space="preserve">  Individual conferences with teachers, counselors, or administrators concerning any problem or questions are encouraged; however, it is required that prior contact </w:t>
      </w:r>
      <w:proofErr w:type="gramStart"/>
      <w:r w:rsidRPr="00857064">
        <w:rPr>
          <w:rFonts w:asciiTheme="minorHAnsi" w:eastAsia="Arial Narrow" w:hAnsiTheme="minorHAnsi" w:cstheme="minorHAnsi"/>
          <w:sz w:val="20"/>
          <w:szCs w:val="20"/>
        </w:rPr>
        <w:t>be</w:t>
      </w:r>
      <w:proofErr w:type="gramEnd"/>
      <w:r w:rsidRPr="00857064">
        <w:rPr>
          <w:rFonts w:asciiTheme="minorHAnsi" w:eastAsia="Arial Narrow" w:hAnsiTheme="minorHAnsi" w:cstheme="minorHAnsi"/>
          <w:sz w:val="20"/>
          <w:szCs w:val="20"/>
        </w:rPr>
        <w:t xml:space="preserve"> made to schedule an appointment with all persons concerned. Teachers may have messages left for them by using e-mail or their voice-mail, which can be accessed by calling the main office. The education of today’s youth is a cooperative venture between the home and the school; please do not hesitate to let us know if you have a concern or suggestion. For various reasons we cannot permit friends and guests to visit or spend the day with Mt. Vernon students. Anyone visiting the school is required to sign in through our visitor management system in the main office and receive clearance before proceeding into the building.</w:t>
      </w:r>
    </w:p>
    <w:p w:rsidR="007E44D4" w:rsidRPr="00857064" w:rsidRDefault="007E44D4" w:rsidP="007E44D4">
      <w:pPr>
        <w:spacing w:after="0"/>
        <w:rPr>
          <w:rFonts w:eastAsia="Arial Narrow" w:cstheme="minorHAnsi"/>
          <w:sz w:val="20"/>
          <w:szCs w:val="20"/>
        </w:rPr>
      </w:pPr>
      <w:r w:rsidRPr="00857064">
        <w:rPr>
          <w:rFonts w:eastAsia="Arial Narrow" w:cstheme="minorHAnsi"/>
          <w:b/>
          <w:sz w:val="20"/>
          <w:szCs w:val="20"/>
        </w:rPr>
        <w:t>What Changed:</w:t>
      </w:r>
      <w:r w:rsidRPr="00857064">
        <w:rPr>
          <w:rFonts w:eastAsia="Arial Narrow" w:cstheme="minorHAnsi"/>
          <w:sz w:val="20"/>
          <w:szCs w:val="20"/>
        </w:rPr>
        <w:t xml:space="preserve">  Removed the sentence, “Parents are always welcome and encouraged to visit classrooms at any time.”  Changed “register” in last sentence to “sign in throughout our visitor management system.”</w:t>
      </w:r>
    </w:p>
    <w:p w:rsidR="007E44D4" w:rsidRDefault="007E44D4" w:rsidP="007E44D4">
      <w:pPr>
        <w:spacing w:after="0"/>
        <w:rPr>
          <w:rFonts w:eastAsia="Arial Narrow" w:cstheme="minorHAnsi"/>
          <w:b/>
          <w:sz w:val="20"/>
          <w:szCs w:val="20"/>
        </w:rPr>
      </w:pPr>
    </w:p>
    <w:p w:rsidR="007E44D4" w:rsidRPr="00857064" w:rsidRDefault="007E44D4" w:rsidP="007E44D4">
      <w:pPr>
        <w:pStyle w:val="ListParagraph"/>
        <w:numPr>
          <w:ilvl w:val="0"/>
          <w:numId w:val="19"/>
        </w:numPr>
        <w:spacing w:after="0"/>
        <w:rPr>
          <w:rFonts w:eastAsia="Arial Narrow" w:cstheme="minorHAnsi"/>
          <w:sz w:val="20"/>
          <w:szCs w:val="20"/>
        </w:rPr>
      </w:pPr>
      <w:r w:rsidRPr="00857064">
        <w:rPr>
          <w:rFonts w:eastAsia="Arial Narrow" w:cstheme="minorHAnsi"/>
          <w:b/>
          <w:sz w:val="20"/>
          <w:szCs w:val="20"/>
        </w:rPr>
        <w:t>Page 3</w:t>
      </w:r>
      <w:r w:rsidR="00B07AB4">
        <w:rPr>
          <w:rFonts w:eastAsia="Arial Narrow" w:cstheme="minorHAnsi"/>
          <w:b/>
          <w:sz w:val="20"/>
          <w:szCs w:val="20"/>
        </w:rPr>
        <w:t>0</w:t>
      </w:r>
      <w:r w:rsidRPr="00857064">
        <w:rPr>
          <w:rFonts w:eastAsia="Arial Narrow" w:cstheme="minorHAnsi"/>
          <w:b/>
          <w:sz w:val="20"/>
          <w:szCs w:val="20"/>
        </w:rPr>
        <w:t xml:space="preserve"> Alcohol and Drug Counseling</w:t>
      </w:r>
    </w:p>
    <w:p w:rsidR="007E44D4" w:rsidRPr="00857064" w:rsidRDefault="007E44D4" w:rsidP="007E44D4">
      <w:pPr>
        <w:pStyle w:val="ListParagraph"/>
        <w:spacing w:after="0"/>
        <w:ind w:left="360"/>
        <w:rPr>
          <w:rFonts w:eastAsia="Arial Narrow" w:cstheme="minorHAnsi"/>
          <w:sz w:val="20"/>
          <w:szCs w:val="20"/>
        </w:rPr>
      </w:pPr>
    </w:p>
    <w:p w:rsidR="007E44D4" w:rsidRPr="007E44D4" w:rsidRDefault="007E44D4" w:rsidP="007E44D4">
      <w:pPr>
        <w:pStyle w:val="Normal1"/>
        <w:widowControl w:val="0"/>
        <w:spacing w:after="58" w:line="288" w:lineRule="auto"/>
        <w:jc w:val="both"/>
        <w:rPr>
          <w:rFonts w:asciiTheme="minorHAnsi" w:hAnsiTheme="minorHAnsi" w:cstheme="minorHAnsi"/>
          <w:sz w:val="20"/>
          <w:szCs w:val="20"/>
        </w:rPr>
      </w:pPr>
      <w:r w:rsidRPr="00857064">
        <w:rPr>
          <w:rFonts w:asciiTheme="minorHAnsi" w:eastAsia="Arial Narrow" w:hAnsiTheme="minorHAnsi" w:cstheme="minorHAnsi"/>
          <w:b/>
          <w:sz w:val="20"/>
          <w:szCs w:val="20"/>
        </w:rPr>
        <w:t>New: Removed one sentence.  Now reads, “</w:t>
      </w:r>
      <w:r w:rsidRPr="00857064">
        <w:rPr>
          <w:rFonts w:asciiTheme="minorHAnsi" w:eastAsia="Arial Narrow" w:hAnsiTheme="minorHAnsi" w:cstheme="minorHAnsi"/>
          <w:sz w:val="20"/>
          <w:szCs w:val="20"/>
        </w:rPr>
        <w:t>Recognizing that alcohol and drug usage is present with various students and that many students want to break their ties to alcohol and drug dependence, Mt. Vernon Community Schools will assist students who voluntarily seek help.</w:t>
      </w:r>
      <w:r w:rsidRPr="007E44D4">
        <w:rPr>
          <w:rFonts w:asciiTheme="minorHAnsi" w:eastAsia="Arial Narrow" w:hAnsiTheme="minorHAnsi" w:cstheme="minorHAnsi"/>
          <w:sz w:val="20"/>
          <w:szCs w:val="20"/>
        </w:rPr>
        <w:t>The assistance provided may include school counseling and/or referral to outside agencies. Confidentially of the student will be of uppermost importance.</w:t>
      </w:r>
    </w:p>
    <w:p w:rsidR="007E44D4" w:rsidRPr="00857064" w:rsidRDefault="007E44D4" w:rsidP="007E44D4">
      <w:pPr>
        <w:pStyle w:val="ListParagraph"/>
        <w:spacing w:after="0"/>
        <w:ind w:left="0"/>
        <w:rPr>
          <w:rFonts w:eastAsia="Arial Narrow" w:cstheme="minorHAnsi"/>
          <w:color w:val="000000"/>
          <w:sz w:val="20"/>
          <w:szCs w:val="20"/>
        </w:rPr>
      </w:pPr>
      <w:r w:rsidRPr="00857064">
        <w:rPr>
          <w:rFonts w:eastAsia="Arial Narrow" w:cstheme="minorHAnsi"/>
          <w:color w:val="000000"/>
          <w:sz w:val="20"/>
          <w:szCs w:val="20"/>
        </w:rPr>
        <w:t>Students seeking help can do so by discussing the matter with a classroom teacher, a school counselor, or the principal.”</w:t>
      </w:r>
    </w:p>
    <w:p w:rsidR="007E44D4" w:rsidRPr="00857064" w:rsidRDefault="007E44D4" w:rsidP="007E44D4">
      <w:pPr>
        <w:pStyle w:val="ListParagraph"/>
        <w:spacing w:after="0"/>
        <w:ind w:left="0"/>
        <w:rPr>
          <w:rFonts w:eastAsia="Arial Narrow" w:cstheme="minorHAnsi"/>
          <w:b/>
          <w:sz w:val="20"/>
          <w:szCs w:val="20"/>
        </w:rPr>
      </w:pPr>
    </w:p>
    <w:p w:rsidR="007E44D4" w:rsidRDefault="007E44D4" w:rsidP="007E44D4">
      <w:pPr>
        <w:pStyle w:val="ListParagraph"/>
        <w:spacing w:after="0"/>
        <w:ind w:left="0"/>
        <w:rPr>
          <w:rFonts w:eastAsia="Arial Narrow" w:cstheme="minorHAnsi"/>
          <w:b/>
          <w:sz w:val="20"/>
          <w:szCs w:val="20"/>
        </w:rPr>
      </w:pPr>
      <w:r w:rsidRPr="00857064">
        <w:rPr>
          <w:rFonts w:eastAsia="Arial Narrow" w:cstheme="minorHAnsi"/>
          <w:b/>
          <w:sz w:val="20"/>
          <w:szCs w:val="20"/>
        </w:rPr>
        <w:t>What Changed:  Removed “Students who voluntarily seek help will not be penalized by the school, provided school policies regarding possession or usage on school grounds is not violated.”</w:t>
      </w:r>
    </w:p>
    <w:p w:rsidR="00B07AB4" w:rsidRPr="00857064" w:rsidRDefault="00B07AB4" w:rsidP="007E44D4">
      <w:pPr>
        <w:pStyle w:val="ListParagraph"/>
        <w:spacing w:after="0"/>
        <w:ind w:left="0"/>
        <w:rPr>
          <w:rFonts w:eastAsia="Arial Narrow" w:cstheme="minorHAnsi"/>
          <w:sz w:val="20"/>
          <w:szCs w:val="20"/>
        </w:rPr>
      </w:pPr>
    </w:p>
    <w:p w:rsidR="007F6FA3" w:rsidRPr="00857064" w:rsidRDefault="007F6FA3" w:rsidP="00AB7C7B">
      <w:pPr>
        <w:spacing w:after="0"/>
        <w:rPr>
          <w:rFonts w:eastAsia="Arial Narrow" w:cstheme="minorHAnsi"/>
          <w:b/>
          <w:sz w:val="20"/>
          <w:szCs w:val="20"/>
        </w:rPr>
      </w:pPr>
    </w:p>
    <w:p w:rsidR="00C70D0C" w:rsidRPr="00857064" w:rsidRDefault="00B07AB4" w:rsidP="007F6FA3">
      <w:pPr>
        <w:pStyle w:val="ListParagraph"/>
        <w:numPr>
          <w:ilvl w:val="0"/>
          <w:numId w:val="19"/>
        </w:numPr>
        <w:spacing w:after="0"/>
        <w:rPr>
          <w:rFonts w:eastAsia="Arial Narrow" w:cstheme="minorHAnsi"/>
          <w:b/>
          <w:sz w:val="20"/>
          <w:szCs w:val="20"/>
        </w:rPr>
      </w:pPr>
      <w:r>
        <w:rPr>
          <w:rFonts w:eastAsia="Arial Narrow" w:cstheme="minorHAnsi"/>
          <w:b/>
          <w:sz w:val="20"/>
          <w:szCs w:val="20"/>
        </w:rPr>
        <w:lastRenderedPageBreak/>
        <w:t>Page 31</w:t>
      </w:r>
      <w:r w:rsidR="00AB7C7B" w:rsidRPr="00857064">
        <w:rPr>
          <w:rFonts w:eastAsia="Arial Narrow" w:cstheme="minorHAnsi"/>
          <w:b/>
          <w:sz w:val="20"/>
          <w:szCs w:val="20"/>
        </w:rPr>
        <w:t xml:space="preserve"> Reasons for an Excused Absence</w:t>
      </w:r>
    </w:p>
    <w:p w:rsidR="00AB7C7B" w:rsidRPr="00857064" w:rsidRDefault="00AB7C7B" w:rsidP="00C70D0C">
      <w:pPr>
        <w:pStyle w:val="ListParagraph"/>
        <w:spacing w:after="0"/>
        <w:rPr>
          <w:rFonts w:eastAsia="Arial Narrow" w:cstheme="minorHAnsi"/>
          <w:sz w:val="20"/>
          <w:szCs w:val="20"/>
        </w:rPr>
      </w:pPr>
    </w:p>
    <w:p w:rsidR="00C70D0C" w:rsidRPr="00857064" w:rsidRDefault="00AB7C7B" w:rsidP="007F6FA3">
      <w:pPr>
        <w:spacing w:after="0"/>
        <w:rPr>
          <w:rFonts w:eastAsia="Arial Narrow" w:cstheme="minorHAnsi"/>
          <w:sz w:val="20"/>
          <w:szCs w:val="20"/>
        </w:rPr>
      </w:pPr>
      <w:r w:rsidRPr="00857064">
        <w:rPr>
          <w:rFonts w:eastAsia="Arial Narrow" w:cstheme="minorHAnsi"/>
          <w:b/>
          <w:sz w:val="20"/>
          <w:szCs w:val="20"/>
        </w:rPr>
        <w:t>New:</w:t>
      </w:r>
      <w:r w:rsidRPr="00857064">
        <w:rPr>
          <w:rFonts w:eastAsia="Arial Narrow" w:cstheme="minorHAnsi"/>
          <w:sz w:val="20"/>
          <w:szCs w:val="20"/>
        </w:rPr>
        <w:t xml:space="preserve">  11. Pre-Arranged Family Trip – Up to 3 Days per policy</w:t>
      </w:r>
    </w:p>
    <w:p w:rsidR="007F6FA3" w:rsidRPr="00857064" w:rsidRDefault="007F6FA3" w:rsidP="007F6FA3">
      <w:pPr>
        <w:spacing w:after="0"/>
        <w:rPr>
          <w:rFonts w:eastAsia="Arial Narrow" w:cstheme="minorHAnsi"/>
          <w:b/>
          <w:sz w:val="20"/>
          <w:szCs w:val="20"/>
        </w:rPr>
      </w:pPr>
    </w:p>
    <w:p w:rsidR="00AB7C7B" w:rsidRPr="00857064" w:rsidRDefault="00AB7C7B" w:rsidP="007F6FA3">
      <w:pPr>
        <w:spacing w:after="0"/>
        <w:rPr>
          <w:rFonts w:eastAsia="Arial Narrow" w:cstheme="minorHAnsi"/>
          <w:sz w:val="20"/>
          <w:szCs w:val="20"/>
        </w:rPr>
      </w:pPr>
      <w:r w:rsidRPr="00857064">
        <w:rPr>
          <w:rFonts w:eastAsia="Arial Narrow" w:cstheme="minorHAnsi"/>
          <w:b/>
          <w:sz w:val="20"/>
          <w:szCs w:val="20"/>
        </w:rPr>
        <w:t xml:space="preserve">What Changed:  </w:t>
      </w:r>
      <w:r w:rsidRPr="00857064">
        <w:rPr>
          <w:rFonts w:eastAsia="Arial Narrow" w:cstheme="minorHAnsi"/>
          <w:sz w:val="20"/>
          <w:szCs w:val="20"/>
        </w:rPr>
        <w:t>Added “Up to 3 days per policy” next to Pre-Arranged Absence</w:t>
      </w:r>
    </w:p>
    <w:p w:rsidR="007F6FA3" w:rsidRPr="00857064" w:rsidRDefault="007F6FA3" w:rsidP="007F6FA3">
      <w:pPr>
        <w:spacing w:after="0"/>
        <w:rPr>
          <w:rFonts w:eastAsia="Arial Narrow" w:cstheme="minorHAnsi"/>
          <w:sz w:val="20"/>
          <w:szCs w:val="20"/>
        </w:rPr>
      </w:pPr>
    </w:p>
    <w:p w:rsidR="00AB7C7B" w:rsidRPr="00857064" w:rsidRDefault="00B07AB4" w:rsidP="007F6FA3">
      <w:pPr>
        <w:pStyle w:val="ListParagraph"/>
        <w:numPr>
          <w:ilvl w:val="0"/>
          <w:numId w:val="19"/>
        </w:numPr>
        <w:spacing w:after="0"/>
        <w:rPr>
          <w:rFonts w:eastAsia="Arial Narrow" w:cstheme="minorHAnsi"/>
          <w:b/>
          <w:sz w:val="20"/>
          <w:szCs w:val="20"/>
        </w:rPr>
      </w:pPr>
      <w:r>
        <w:rPr>
          <w:rFonts w:eastAsia="Arial Narrow" w:cstheme="minorHAnsi"/>
          <w:b/>
          <w:sz w:val="20"/>
          <w:szCs w:val="20"/>
        </w:rPr>
        <w:t>Page 32</w:t>
      </w:r>
      <w:r w:rsidR="00AB7C7B" w:rsidRPr="00857064">
        <w:rPr>
          <w:rFonts w:eastAsia="Arial Narrow" w:cstheme="minorHAnsi"/>
          <w:b/>
          <w:sz w:val="20"/>
          <w:szCs w:val="20"/>
        </w:rPr>
        <w:t xml:space="preserve">  Consequences for an Unexcused Absence</w:t>
      </w:r>
    </w:p>
    <w:p w:rsidR="00AB7C7B" w:rsidRPr="00857064" w:rsidRDefault="00AB7C7B" w:rsidP="00C70D0C">
      <w:pPr>
        <w:pStyle w:val="ListParagraph"/>
        <w:spacing w:after="0"/>
        <w:rPr>
          <w:rFonts w:eastAsia="Arial Narrow" w:cstheme="minorHAnsi"/>
          <w:sz w:val="20"/>
          <w:szCs w:val="20"/>
        </w:rPr>
      </w:pPr>
    </w:p>
    <w:p w:rsidR="00AB7C7B" w:rsidRPr="00857064" w:rsidRDefault="00D5560E" w:rsidP="007F6FA3">
      <w:pPr>
        <w:spacing w:after="0"/>
        <w:rPr>
          <w:rFonts w:eastAsia="Arial Narrow" w:cstheme="minorHAnsi"/>
          <w:sz w:val="20"/>
          <w:szCs w:val="20"/>
        </w:rPr>
      </w:pPr>
      <w:r w:rsidRPr="00857064">
        <w:rPr>
          <w:rFonts w:eastAsia="Arial Narrow" w:cstheme="minorHAnsi"/>
          <w:b/>
          <w:sz w:val="20"/>
          <w:szCs w:val="20"/>
        </w:rPr>
        <w:t>New:</w:t>
      </w:r>
      <w:r w:rsidRPr="00857064">
        <w:rPr>
          <w:rFonts w:eastAsia="Arial Narrow" w:cstheme="minorHAnsi"/>
          <w:sz w:val="20"/>
          <w:szCs w:val="20"/>
        </w:rPr>
        <w:t xml:space="preserve"> Students who accumulate ten or move unexcused absences may have their situation referred to the Hancock County Probation Department for possible legal action.  </w:t>
      </w:r>
    </w:p>
    <w:p w:rsidR="00D5560E" w:rsidRPr="00857064" w:rsidRDefault="00D5560E" w:rsidP="00C70D0C">
      <w:pPr>
        <w:pStyle w:val="ListParagraph"/>
        <w:spacing w:after="0"/>
        <w:rPr>
          <w:rFonts w:eastAsia="Arial Narrow" w:cstheme="minorHAnsi"/>
          <w:sz w:val="20"/>
          <w:szCs w:val="20"/>
        </w:rPr>
      </w:pPr>
    </w:p>
    <w:p w:rsidR="00D5560E" w:rsidRPr="00857064" w:rsidRDefault="007F6FA3" w:rsidP="007F6FA3">
      <w:pPr>
        <w:spacing w:after="0"/>
        <w:rPr>
          <w:rFonts w:eastAsia="Arial Narrow" w:cstheme="minorHAnsi"/>
          <w:sz w:val="20"/>
          <w:szCs w:val="20"/>
        </w:rPr>
      </w:pPr>
      <w:r w:rsidRPr="00857064">
        <w:rPr>
          <w:rFonts w:eastAsia="Arial Narrow" w:cstheme="minorHAnsi"/>
          <w:b/>
          <w:sz w:val="20"/>
          <w:szCs w:val="20"/>
        </w:rPr>
        <w:t>What C</w:t>
      </w:r>
      <w:r w:rsidR="00D5560E" w:rsidRPr="00857064">
        <w:rPr>
          <w:rFonts w:eastAsia="Arial Narrow" w:cstheme="minorHAnsi"/>
          <w:b/>
          <w:sz w:val="20"/>
          <w:szCs w:val="20"/>
        </w:rPr>
        <w:t>hanged:</w:t>
      </w:r>
      <w:r w:rsidR="00D5560E" w:rsidRPr="00857064">
        <w:rPr>
          <w:rFonts w:eastAsia="Arial Narrow" w:cstheme="minorHAnsi"/>
          <w:sz w:val="20"/>
          <w:szCs w:val="20"/>
        </w:rPr>
        <w:t xml:space="preserve">  Per the Hancock County Probation Department policy, two was changed to ten.  </w:t>
      </w:r>
    </w:p>
    <w:p w:rsidR="00D5560E" w:rsidRPr="00857064" w:rsidRDefault="00D5560E" w:rsidP="00C70D0C">
      <w:pPr>
        <w:pStyle w:val="ListParagraph"/>
        <w:spacing w:after="0"/>
        <w:rPr>
          <w:rFonts w:eastAsia="Arial Narrow" w:cstheme="minorHAnsi"/>
          <w:sz w:val="20"/>
          <w:szCs w:val="20"/>
        </w:rPr>
      </w:pPr>
    </w:p>
    <w:p w:rsidR="00D5560E" w:rsidRPr="00857064" w:rsidRDefault="00B07AB4" w:rsidP="007F6FA3">
      <w:pPr>
        <w:pStyle w:val="ListParagraph"/>
        <w:numPr>
          <w:ilvl w:val="0"/>
          <w:numId w:val="19"/>
        </w:numPr>
        <w:spacing w:after="0"/>
        <w:rPr>
          <w:rFonts w:eastAsia="Arial Narrow" w:cstheme="minorHAnsi"/>
          <w:b/>
          <w:sz w:val="20"/>
          <w:szCs w:val="20"/>
        </w:rPr>
      </w:pPr>
      <w:r>
        <w:rPr>
          <w:rFonts w:eastAsia="Arial Narrow" w:cstheme="minorHAnsi"/>
          <w:b/>
          <w:sz w:val="20"/>
          <w:szCs w:val="20"/>
        </w:rPr>
        <w:t>Page 34</w:t>
      </w:r>
      <w:r w:rsidR="00D5560E" w:rsidRPr="00857064">
        <w:rPr>
          <w:rFonts w:eastAsia="Arial Narrow" w:cstheme="minorHAnsi"/>
          <w:b/>
          <w:sz w:val="20"/>
          <w:szCs w:val="20"/>
        </w:rPr>
        <w:t xml:space="preserve"> Tardiness</w:t>
      </w:r>
    </w:p>
    <w:p w:rsidR="007F6FA3" w:rsidRPr="00857064" w:rsidRDefault="007F6FA3" w:rsidP="007F6FA3">
      <w:pPr>
        <w:pStyle w:val="ListParagraph"/>
        <w:spacing w:after="0"/>
        <w:ind w:left="360"/>
        <w:rPr>
          <w:rFonts w:eastAsia="Arial Narrow" w:cstheme="minorHAnsi"/>
          <w:b/>
          <w:sz w:val="20"/>
          <w:szCs w:val="20"/>
        </w:rPr>
      </w:pPr>
    </w:p>
    <w:p w:rsidR="00D5560E" w:rsidRPr="00857064" w:rsidRDefault="00D5560E" w:rsidP="007F6FA3">
      <w:pPr>
        <w:spacing w:after="0"/>
        <w:rPr>
          <w:rFonts w:eastAsia="Arial Narrow" w:cstheme="minorHAnsi"/>
          <w:sz w:val="20"/>
          <w:szCs w:val="20"/>
        </w:rPr>
      </w:pPr>
      <w:r w:rsidRPr="00857064">
        <w:rPr>
          <w:rFonts w:eastAsia="Arial Narrow" w:cstheme="minorHAnsi"/>
          <w:b/>
          <w:sz w:val="20"/>
          <w:szCs w:val="20"/>
        </w:rPr>
        <w:t>New:</w:t>
      </w:r>
      <w:r w:rsidRPr="00857064">
        <w:rPr>
          <w:rFonts w:eastAsia="Arial Narrow" w:cstheme="minorHAnsi"/>
          <w:sz w:val="20"/>
          <w:szCs w:val="20"/>
        </w:rPr>
        <w:t xml:space="preserve">  Future employers are often interested in this record. Students realizing they will be late should have their parents call ahead or bring a note of explanation (see the Attendance section for Reporting an Absence).</w:t>
      </w:r>
    </w:p>
    <w:p w:rsidR="00D5560E" w:rsidRPr="00857064" w:rsidRDefault="00D5560E" w:rsidP="00C70D0C">
      <w:pPr>
        <w:pStyle w:val="ListParagraph"/>
        <w:spacing w:after="0"/>
        <w:rPr>
          <w:rFonts w:eastAsia="Arial Narrow" w:cstheme="minorHAnsi"/>
          <w:b/>
          <w:sz w:val="20"/>
          <w:szCs w:val="20"/>
        </w:rPr>
      </w:pPr>
    </w:p>
    <w:p w:rsidR="00D5560E" w:rsidRPr="00857064" w:rsidRDefault="00D5560E" w:rsidP="007F6FA3">
      <w:pPr>
        <w:spacing w:after="0"/>
        <w:rPr>
          <w:rFonts w:eastAsia="Arial Narrow" w:cstheme="minorHAnsi"/>
          <w:sz w:val="20"/>
          <w:szCs w:val="20"/>
        </w:rPr>
      </w:pPr>
      <w:r w:rsidRPr="00857064">
        <w:rPr>
          <w:rFonts w:eastAsia="Arial Narrow" w:cstheme="minorHAnsi"/>
          <w:b/>
          <w:sz w:val="20"/>
          <w:szCs w:val="20"/>
        </w:rPr>
        <w:t>What Changed:</w:t>
      </w:r>
      <w:r w:rsidRPr="00857064">
        <w:rPr>
          <w:rFonts w:eastAsia="Arial Narrow" w:cstheme="minorHAnsi"/>
          <w:sz w:val="20"/>
          <w:szCs w:val="20"/>
        </w:rPr>
        <w:t xml:space="preserve">  Removed specific page numbers to reference and inserted “see the Attendance Section for Reporting an Absence” since page number changed when the document is </w:t>
      </w:r>
      <w:proofErr w:type="gramStart"/>
      <w:r w:rsidRPr="00857064">
        <w:rPr>
          <w:rFonts w:eastAsia="Arial Narrow" w:cstheme="minorHAnsi"/>
          <w:sz w:val="20"/>
          <w:szCs w:val="20"/>
        </w:rPr>
        <w:t>reformatted.</w:t>
      </w:r>
      <w:proofErr w:type="gramEnd"/>
    </w:p>
    <w:p w:rsidR="00D5560E" w:rsidRPr="00857064" w:rsidRDefault="00D5560E" w:rsidP="00C70D0C">
      <w:pPr>
        <w:pStyle w:val="ListParagraph"/>
        <w:spacing w:after="0"/>
        <w:rPr>
          <w:rFonts w:eastAsia="Arial Narrow" w:cstheme="minorHAnsi"/>
          <w:sz w:val="20"/>
          <w:szCs w:val="20"/>
        </w:rPr>
      </w:pPr>
    </w:p>
    <w:p w:rsidR="007F6FA3" w:rsidRPr="00857064" w:rsidRDefault="007F6FA3" w:rsidP="00C70D0C">
      <w:pPr>
        <w:pStyle w:val="ListParagraph"/>
        <w:spacing w:after="0"/>
        <w:rPr>
          <w:rFonts w:eastAsia="Arial Narrow" w:cstheme="minorHAnsi"/>
          <w:sz w:val="20"/>
          <w:szCs w:val="20"/>
        </w:rPr>
      </w:pPr>
    </w:p>
    <w:p w:rsidR="00D5560E" w:rsidRPr="00857064" w:rsidRDefault="00D5560E" w:rsidP="007F6FA3">
      <w:pPr>
        <w:pStyle w:val="ListParagraph"/>
        <w:numPr>
          <w:ilvl w:val="0"/>
          <w:numId w:val="19"/>
        </w:numPr>
        <w:spacing w:after="0"/>
        <w:rPr>
          <w:rFonts w:eastAsia="Arial Narrow" w:cstheme="minorHAnsi"/>
          <w:b/>
          <w:sz w:val="20"/>
          <w:szCs w:val="20"/>
        </w:rPr>
      </w:pPr>
      <w:r w:rsidRPr="00857064">
        <w:rPr>
          <w:rFonts w:eastAsia="Arial Narrow" w:cstheme="minorHAnsi"/>
          <w:b/>
          <w:sz w:val="20"/>
          <w:szCs w:val="20"/>
        </w:rPr>
        <w:t>Page 3</w:t>
      </w:r>
      <w:r w:rsidR="00B07AB4">
        <w:rPr>
          <w:rFonts w:eastAsia="Arial Narrow" w:cstheme="minorHAnsi"/>
          <w:b/>
          <w:sz w:val="20"/>
          <w:szCs w:val="20"/>
        </w:rPr>
        <w:t>6</w:t>
      </w:r>
      <w:r w:rsidRPr="00857064">
        <w:rPr>
          <w:rFonts w:eastAsia="Arial Narrow" w:cstheme="minorHAnsi"/>
          <w:b/>
          <w:sz w:val="20"/>
          <w:szCs w:val="20"/>
        </w:rPr>
        <w:t xml:space="preserve">  Driving Regulations</w:t>
      </w:r>
    </w:p>
    <w:p w:rsidR="00D5560E" w:rsidRPr="00857064" w:rsidRDefault="00D5560E" w:rsidP="00C70D0C">
      <w:pPr>
        <w:pStyle w:val="ListParagraph"/>
        <w:spacing w:after="0"/>
        <w:rPr>
          <w:rFonts w:eastAsia="Arial Narrow" w:cstheme="minorHAnsi"/>
          <w:sz w:val="20"/>
          <w:szCs w:val="20"/>
        </w:rPr>
      </w:pPr>
    </w:p>
    <w:p w:rsidR="00D5560E" w:rsidRPr="00857064" w:rsidRDefault="00D5560E" w:rsidP="007F6FA3">
      <w:pPr>
        <w:pStyle w:val="Normal1"/>
        <w:widowControl w:val="0"/>
        <w:spacing w:after="200"/>
        <w:ind w:left="720" w:hanging="720"/>
        <w:jc w:val="both"/>
        <w:rPr>
          <w:rFonts w:asciiTheme="minorHAnsi" w:hAnsiTheme="minorHAnsi" w:cstheme="minorHAnsi"/>
          <w:sz w:val="20"/>
          <w:szCs w:val="20"/>
        </w:rPr>
      </w:pPr>
      <w:r w:rsidRPr="00857064">
        <w:rPr>
          <w:rFonts w:asciiTheme="minorHAnsi" w:eastAsia="Arial Narrow" w:hAnsiTheme="minorHAnsi" w:cstheme="minorHAnsi"/>
          <w:sz w:val="20"/>
          <w:szCs w:val="20"/>
        </w:rPr>
        <w:t>New:   Before students will be allowed to drive, they must complete</w:t>
      </w:r>
      <w:r w:rsidR="005C3F0A" w:rsidRPr="00857064">
        <w:rPr>
          <w:rFonts w:asciiTheme="minorHAnsi" w:eastAsia="Arial Narrow" w:hAnsiTheme="minorHAnsi" w:cstheme="minorHAnsi"/>
          <w:sz w:val="20"/>
          <w:szCs w:val="20"/>
        </w:rPr>
        <w:t xml:space="preserve"> the</w:t>
      </w:r>
      <w:r w:rsidRPr="00857064">
        <w:rPr>
          <w:rFonts w:asciiTheme="minorHAnsi" w:eastAsia="Arial Narrow" w:hAnsiTheme="minorHAnsi" w:cstheme="minorHAnsi"/>
          <w:sz w:val="20"/>
          <w:szCs w:val="20"/>
        </w:rPr>
        <w:t xml:space="preserve"> “Drive on Scho</w:t>
      </w:r>
      <w:r w:rsidR="00A63C5D">
        <w:rPr>
          <w:rFonts w:asciiTheme="minorHAnsi" w:eastAsia="Arial Narrow" w:hAnsiTheme="minorHAnsi" w:cstheme="minorHAnsi"/>
          <w:sz w:val="20"/>
          <w:szCs w:val="20"/>
        </w:rPr>
        <w:t xml:space="preserve">ol Grounds” application kept on </w:t>
      </w:r>
      <w:r w:rsidRPr="00857064">
        <w:rPr>
          <w:rFonts w:asciiTheme="minorHAnsi" w:eastAsia="Arial Narrow" w:hAnsiTheme="minorHAnsi" w:cstheme="minorHAnsi"/>
          <w:sz w:val="20"/>
          <w:szCs w:val="20"/>
        </w:rPr>
        <w:t xml:space="preserve">file in the office and complete the online form to participate in the Random Drug and Alcohol program. All vehicles must be registered and a parking tag for the current school year must be displayed properly. There will be no refunds made if the student violates driving regulations and loses their driving privileges.  </w:t>
      </w:r>
    </w:p>
    <w:p w:rsidR="00D5560E" w:rsidRPr="00857064" w:rsidRDefault="00D5560E" w:rsidP="00D5560E">
      <w:pPr>
        <w:pStyle w:val="Normal1"/>
        <w:widowControl w:val="0"/>
        <w:spacing w:after="120" w:line="288" w:lineRule="auto"/>
        <w:jc w:val="both"/>
        <w:rPr>
          <w:rFonts w:asciiTheme="minorHAnsi" w:eastAsia="Arial Narrow" w:hAnsiTheme="minorHAnsi" w:cstheme="minorHAnsi"/>
          <w:sz w:val="20"/>
          <w:szCs w:val="20"/>
        </w:rPr>
      </w:pPr>
      <w:r w:rsidRPr="00857064">
        <w:rPr>
          <w:rFonts w:asciiTheme="minorHAnsi" w:eastAsia="Arial Narrow" w:hAnsiTheme="minorHAnsi" w:cstheme="minorHAnsi"/>
          <w:b/>
          <w:sz w:val="20"/>
          <w:szCs w:val="20"/>
        </w:rPr>
        <w:t>What Changed:</w:t>
      </w:r>
      <w:r w:rsidRPr="00857064">
        <w:rPr>
          <w:rFonts w:asciiTheme="minorHAnsi" w:eastAsia="Arial Narrow" w:hAnsiTheme="minorHAnsi" w:cstheme="minorHAnsi"/>
          <w:sz w:val="20"/>
          <w:szCs w:val="20"/>
        </w:rPr>
        <w:t xml:space="preserve">  Changed “fill out a registration card that will </w:t>
      </w:r>
      <w:r w:rsidR="007F6FA3" w:rsidRPr="00857064">
        <w:rPr>
          <w:rFonts w:asciiTheme="minorHAnsi" w:eastAsia="Arial Narrow" w:hAnsiTheme="minorHAnsi" w:cstheme="minorHAnsi"/>
          <w:sz w:val="20"/>
          <w:szCs w:val="20"/>
        </w:rPr>
        <w:t xml:space="preserve">be kept on file in the office” </w:t>
      </w:r>
      <w:r w:rsidRPr="00857064">
        <w:rPr>
          <w:rFonts w:asciiTheme="minorHAnsi" w:eastAsia="Arial Narrow" w:hAnsiTheme="minorHAnsi" w:cstheme="minorHAnsi"/>
          <w:sz w:val="20"/>
          <w:szCs w:val="20"/>
        </w:rPr>
        <w:t xml:space="preserve">to “complete the “Drive on School Grounds” application kept on </w:t>
      </w:r>
      <w:r w:rsidR="007F6FA3" w:rsidRPr="00857064">
        <w:rPr>
          <w:rFonts w:asciiTheme="minorHAnsi" w:eastAsia="Arial Narrow" w:hAnsiTheme="minorHAnsi" w:cstheme="minorHAnsi"/>
          <w:sz w:val="20"/>
          <w:szCs w:val="20"/>
        </w:rPr>
        <w:t>f</w:t>
      </w:r>
      <w:r w:rsidRPr="00857064">
        <w:rPr>
          <w:rFonts w:asciiTheme="minorHAnsi" w:eastAsia="Arial Narrow" w:hAnsiTheme="minorHAnsi" w:cstheme="minorHAnsi"/>
          <w:sz w:val="20"/>
          <w:szCs w:val="20"/>
        </w:rPr>
        <w:t xml:space="preserve">ile in the office and complete the online form to participate </w:t>
      </w:r>
      <w:r w:rsidR="005C3F0A" w:rsidRPr="00857064">
        <w:rPr>
          <w:rFonts w:asciiTheme="minorHAnsi" w:eastAsia="Arial Narrow" w:hAnsiTheme="minorHAnsi" w:cstheme="minorHAnsi"/>
          <w:sz w:val="20"/>
          <w:szCs w:val="20"/>
        </w:rPr>
        <w:t xml:space="preserve">in the Random Drug and Alcohol </w:t>
      </w:r>
      <w:proofErr w:type="gramStart"/>
      <w:r w:rsidR="005C3F0A" w:rsidRPr="00857064">
        <w:rPr>
          <w:rFonts w:asciiTheme="minorHAnsi" w:eastAsia="Arial Narrow" w:hAnsiTheme="minorHAnsi" w:cstheme="minorHAnsi"/>
          <w:sz w:val="20"/>
          <w:szCs w:val="20"/>
        </w:rPr>
        <w:t>p</w:t>
      </w:r>
      <w:r w:rsidRPr="00857064">
        <w:rPr>
          <w:rFonts w:asciiTheme="minorHAnsi" w:eastAsia="Arial Narrow" w:hAnsiTheme="minorHAnsi" w:cstheme="minorHAnsi"/>
          <w:sz w:val="20"/>
          <w:szCs w:val="20"/>
        </w:rPr>
        <w:t>rogram.</w:t>
      </w:r>
      <w:proofErr w:type="gramEnd"/>
    </w:p>
    <w:p w:rsidR="00D5560E" w:rsidRDefault="00D5560E" w:rsidP="00C70D0C">
      <w:pPr>
        <w:pStyle w:val="ListParagraph"/>
        <w:spacing w:after="0"/>
        <w:rPr>
          <w:rFonts w:eastAsia="Arial Narrow" w:cstheme="minorHAnsi"/>
          <w:b/>
          <w:sz w:val="20"/>
          <w:szCs w:val="20"/>
        </w:rPr>
      </w:pPr>
    </w:p>
    <w:p w:rsidR="00B852AB" w:rsidRPr="00857064" w:rsidRDefault="00B852AB" w:rsidP="007F6FA3">
      <w:pPr>
        <w:pStyle w:val="ListParagraph"/>
        <w:numPr>
          <w:ilvl w:val="0"/>
          <w:numId w:val="19"/>
        </w:numPr>
        <w:spacing w:after="0"/>
        <w:rPr>
          <w:rFonts w:eastAsia="Arial Narrow" w:cstheme="minorHAnsi"/>
          <w:b/>
          <w:sz w:val="20"/>
          <w:szCs w:val="20"/>
        </w:rPr>
      </w:pPr>
      <w:r w:rsidRPr="00857064">
        <w:rPr>
          <w:rFonts w:eastAsia="Arial Narrow" w:cstheme="minorHAnsi"/>
          <w:b/>
          <w:sz w:val="20"/>
          <w:szCs w:val="20"/>
        </w:rPr>
        <w:t>Page 3</w:t>
      </w:r>
      <w:r w:rsidR="00B07AB4">
        <w:rPr>
          <w:rFonts w:eastAsia="Arial Narrow" w:cstheme="minorHAnsi"/>
          <w:b/>
          <w:sz w:val="20"/>
          <w:szCs w:val="20"/>
        </w:rPr>
        <w:t>6</w:t>
      </w:r>
      <w:r w:rsidRPr="00857064">
        <w:rPr>
          <w:rFonts w:eastAsia="Arial Narrow" w:cstheme="minorHAnsi"/>
          <w:b/>
          <w:sz w:val="20"/>
          <w:szCs w:val="20"/>
        </w:rPr>
        <w:t xml:space="preserve"> Driving Regulations</w:t>
      </w:r>
    </w:p>
    <w:p w:rsidR="00B852AB" w:rsidRPr="00857064" w:rsidRDefault="00B852AB" w:rsidP="00C70D0C">
      <w:pPr>
        <w:pStyle w:val="ListParagraph"/>
        <w:spacing w:after="0"/>
        <w:rPr>
          <w:rFonts w:eastAsia="Arial Narrow" w:cstheme="minorHAnsi"/>
          <w:sz w:val="20"/>
          <w:szCs w:val="20"/>
        </w:rPr>
      </w:pPr>
    </w:p>
    <w:p w:rsidR="00B852AB" w:rsidRPr="00857064" w:rsidRDefault="00B852AB" w:rsidP="00B852AB">
      <w:pPr>
        <w:pStyle w:val="Normal1"/>
        <w:widowControl w:val="0"/>
        <w:spacing w:after="120" w:line="288" w:lineRule="auto"/>
        <w:jc w:val="both"/>
        <w:rPr>
          <w:rFonts w:asciiTheme="minorHAnsi" w:hAnsiTheme="minorHAnsi" w:cstheme="minorHAnsi"/>
          <w:sz w:val="20"/>
          <w:szCs w:val="20"/>
        </w:rPr>
      </w:pPr>
      <w:r w:rsidRPr="00857064">
        <w:rPr>
          <w:rFonts w:asciiTheme="minorHAnsi" w:eastAsia="Arial Narrow" w:hAnsiTheme="minorHAnsi" w:cstheme="minorHAnsi"/>
          <w:b/>
          <w:sz w:val="20"/>
          <w:szCs w:val="20"/>
        </w:rPr>
        <w:t>New:</w:t>
      </w:r>
      <w:r w:rsidRPr="00857064">
        <w:rPr>
          <w:rFonts w:asciiTheme="minorHAnsi" w:eastAsia="Arial Narrow" w:hAnsiTheme="minorHAnsi" w:cstheme="minorHAnsi"/>
          <w:sz w:val="20"/>
          <w:szCs w:val="20"/>
        </w:rPr>
        <w:t xml:space="preserve">  Students unable to abide by the driving and parking regulations will have consequences including but not limited to: having their right to drive to school suspended, parking citation, vehicle towed at owner’s expense.</w:t>
      </w:r>
    </w:p>
    <w:p w:rsidR="00B852AB" w:rsidRPr="00857064" w:rsidRDefault="00B852AB" w:rsidP="00B852AB">
      <w:pPr>
        <w:pStyle w:val="Normal1"/>
        <w:widowControl w:val="0"/>
        <w:spacing w:after="120" w:line="288" w:lineRule="auto"/>
        <w:jc w:val="both"/>
        <w:rPr>
          <w:rFonts w:asciiTheme="minorHAnsi" w:hAnsiTheme="minorHAnsi" w:cstheme="minorHAnsi"/>
          <w:sz w:val="20"/>
          <w:szCs w:val="20"/>
        </w:rPr>
      </w:pPr>
      <w:r w:rsidRPr="00857064">
        <w:rPr>
          <w:rFonts w:asciiTheme="minorHAnsi" w:eastAsia="Arial Narrow" w:hAnsiTheme="minorHAnsi" w:cstheme="minorHAnsi"/>
          <w:b/>
          <w:sz w:val="20"/>
          <w:szCs w:val="20"/>
        </w:rPr>
        <w:t>What Changed:</w:t>
      </w:r>
      <w:r w:rsidRPr="00857064">
        <w:rPr>
          <w:rFonts w:asciiTheme="minorHAnsi" w:eastAsia="Arial Narrow" w:hAnsiTheme="minorHAnsi" w:cstheme="minorHAnsi"/>
          <w:sz w:val="20"/>
          <w:szCs w:val="20"/>
        </w:rPr>
        <w:t xml:space="preserve">  Changed “Students unable to abide by the driving and parking regulations will have their right to drive to school suspended.” to Students unable to abide by the driving and parking regulations will have consequences including but not limited to: having their right to drive to school suspended, parking citation, vehicle towed at owner’s expense.</w:t>
      </w:r>
    </w:p>
    <w:p w:rsidR="00B852AB" w:rsidRPr="00857064" w:rsidRDefault="00B852AB" w:rsidP="00C70D0C">
      <w:pPr>
        <w:pStyle w:val="ListParagraph"/>
        <w:spacing w:after="0"/>
        <w:rPr>
          <w:rFonts w:eastAsia="Arial Narrow" w:cstheme="minorHAnsi"/>
          <w:sz w:val="20"/>
          <w:szCs w:val="20"/>
        </w:rPr>
      </w:pPr>
    </w:p>
    <w:p w:rsidR="00B852AB" w:rsidRPr="00857064" w:rsidRDefault="00A63C5D" w:rsidP="007F6FA3">
      <w:pPr>
        <w:pStyle w:val="ListParagraph"/>
        <w:numPr>
          <w:ilvl w:val="0"/>
          <w:numId w:val="19"/>
        </w:numPr>
        <w:spacing w:after="0"/>
        <w:rPr>
          <w:rFonts w:eastAsia="Arial Narrow" w:cstheme="minorHAnsi"/>
          <w:b/>
          <w:sz w:val="20"/>
          <w:szCs w:val="20"/>
        </w:rPr>
      </w:pPr>
      <w:r>
        <w:rPr>
          <w:rFonts w:eastAsia="Arial Narrow" w:cstheme="minorHAnsi"/>
          <w:b/>
          <w:sz w:val="20"/>
          <w:szCs w:val="20"/>
        </w:rPr>
        <w:t>Page 42</w:t>
      </w:r>
      <w:r w:rsidR="00B852AB" w:rsidRPr="00857064">
        <w:rPr>
          <w:rFonts w:eastAsia="Arial Narrow" w:cstheme="minorHAnsi"/>
          <w:b/>
          <w:sz w:val="20"/>
          <w:szCs w:val="20"/>
        </w:rPr>
        <w:t xml:space="preserve"> Dress and Appearance</w:t>
      </w:r>
    </w:p>
    <w:p w:rsidR="00B852AB" w:rsidRPr="00857064" w:rsidRDefault="00B852AB" w:rsidP="00C70D0C">
      <w:pPr>
        <w:pStyle w:val="ListParagraph"/>
        <w:spacing w:after="0"/>
        <w:rPr>
          <w:rFonts w:eastAsia="Arial Narrow" w:cstheme="minorHAnsi"/>
          <w:sz w:val="20"/>
          <w:szCs w:val="20"/>
        </w:rPr>
      </w:pPr>
    </w:p>
    <w:p w:rsidR="00B852AB" w:rsidRPr="00857064" w:rsidRDefault="00B852AB" w:rsidP="007F6FA3">
      <w:pPr>
        <w:pStyle w:val="Normal1"/>
        <w:widowControl w:val="0"/>
        <w:tabs>
          <w:tab w:val="left" w:pos="-1440"/>
        </w:tabs>
        <w:spacing w:line="240" w:lineRule="auto"/>
        <w:jc w:val="both"/>
        <w:rPr>
          <w:rFonts w:asciiTheme="minorHAnsi" w:eastAsia="Arial Narrow" w:hAnsiTheme="minorHAnsi" w:cstheme="minorHAnsi"/>
          <w:sz w:val="20"/>
          <w:szCs w:val="20"/>
        </w:rPr>
      </w:pPr>
      <w:r w:rsidRPr="00857064">
        <w:rPr>
          <w:rFonts w:asciiTheme="minorHAnsi" w:eastAsia="Arial Narrow" w:hAnsiTheme="minorHAnsi" w:cstheme="minorHAnsi"/>
          <w:b/>
          <w:sz w:val="20"/>
          <w:szCs w:val="20"/>
        </w:rPr>
        <w:t>New:</w:t>
      </w:r>
      <w:r w:rsidRPr="00857064">
        <w:rPr>
          <w:rFonts w:asciiTheme="minorHAnsi" w:eastAsia="Arial Narrow" w:hAnsiTheme="minorHAnsi" w:cstheme="minorHAnsi"/>
          <w:sz w:val="20"/>
          <w:szCs w:val="20"/>
        </w:rPr>
        <w:t xml:space="preserve">  9. Hats, hoods or other head coverings, such as bandanas, may not be worn inside the school building. Hats are to be kept in lockers or left</w:t>
      </w:r>
      <w:r w:rsidR="00ED33DD" w:rsidRPr="00857064">
        <w:rPr>
          <w:rFonts w:asciiTheme="minorHAnsi" w:eastAsia="Arial Narrow" w:hAnsiTheme="minorHAnsi" w:cstheme="minorHAnsi"/>
          <w:sz w:val="20"/>
          <w:szCs w:val="20"/>
        </w:rPr>
        <w:t xml:space="preserve"> in vehicles</w:t>
      </w:r>
      <w:r w:rsidRPr="00857064">
        <w:rPr>
          <w:rFonts w:asciiTheme="minorHAnsi" w:eastAsia="Arial Narrow" w:hAnsiTheme="minorHAnsi" w:cstheme="minorHAnsi"/>
          <w:sz w:val="20"/>
          <w:szCs w:val="20"/>
        </w:rPr>
        <w:t xml:space="preserve"> during the day.  </w:t>
      </w:r>
    </w:p>
    <w:p w:rsidR="00ED33DD" w:rsidRPr="00857064" w:rsidRDefault="00ED33DD" w:rsidP="00C70D0C">
      <w:pPr>
        <w:pStyle w:val="ListParagraph"/>
        <w:spacing w:after="0"/>
        <w:rPr>
          <w:rFonts w:eastAsia="Arial Narrow" w:cstheme="minorHAnsi"/>
          <w:sz w:val="20"/>
          <w:szCs w:val="20"/>
        </w:rPr>
      </w:pPr>
    </w:p>
    <w:p w:rsidR="00B852AB" w:rsidRPr="00857064" w:rsidRDefault="00ED33DD" w:rsidP="007F6FA3">
      <w:pPr>
        <w:spacing w:after="0"/>
        <w:rPr>
          <w:rFonts w:eastAsia="Arial Narrow" w:cstheme="minorHAnsi"/>
          <w:sz w:val="20"/>
          <w:szCs w:val="20"/>
        </w:rPr>
      </w:pPr>
      <w:r w:rsidRPr="00857064">
        <w:rPr>
          <w:rFonts w:eastAsia="Arial Narrow" w:cstheme="minorHAnsi"/>
          <w:b/>
          <w:sz w:val="20"/>
          <w:szCs w:val="20"/>
        </w:rPr>
        <w:t xml:space="preserve">What </w:t>
      </w:r>
      <w:r w:rsidR="007F6FA3" w:rsidRPr="00857064">
        <w:rPr>
          <w:rFonts w:eastAsia="Arial Narrow" w:cstheme="minorHAnsi"/>
          <w:b/>
          <w:sz w:val="20"/>
          <w:szCs w:val="20"/>
        </w:rPr>
        <w:t>C</w:t>
      </w:r>
      <w:r w:rsidRPr="00857064">
        <w:rPr>
          <w:rFonts w:eastAsia="Arial Narrow" w:cstheme="minorHAnsi"/>
          <w:b/>
          <w:sz w:val="20"/>
          <w:szCs w:val="20"/>
        </w:rPr>
        <w:t>hanged:</w:t>
      </w:r>
      <w:r w:rsidRPr="00857064">
        <w:rPr>
          <w:rFonts w:eastAsia="Arial Narrow" w:cstheme="minorHAnsi"/>
          <w:sz w:val="20"/>
          <w:szCs w:val="20"/>
        </w:rPr>
        <w:t xml:space="preserve">  Removed “headbands” and added “or left in vehicles”</w:t>
      </w:r>
    </w:p>
    <w:p w:rsidR="00D5560E" w:rsidRPr="00857064" w:rsidRDefault="00D5560E" w:rsidP="00C70D0C">
      <w:pPr>
        <w:pStyle w:val="ListParagraph"/>
        <w:spacing w:after="0"/>
        <w:rPr>
          <w:rFonts w:eastAsia="Arial Narrow" w:cstheme="minorHAnsi"/>
          <w:sz w:val="20"/>
          <w:szCs w:val="20"/>
        </w:rPr>
      </w:pPr>
    </w:p>
    <w:p w:rsidR="004763C7" w:rsidRPr="00857064" w:rsidRDefault="00A63C5D" w:rsidP="007F6FA3">
      <w:pPr>
        <w:pStyle w:val="ListParagraph"/>
        <w:numPr>
          <w:ilvl w:val="0"/>
          <w:numId w:val="19"/>
        </w:numPr>
        <w:spacing w:after="0"/>
        <w:rPr>
          <w:rFonts w:cstheme="minorHAnsi"/>
          <w:b/>
          <w:sz w:val="20"/>
          <w:szCs w:val="20"/>
        </w:rPr>
      </w:pPr>
      <w:r>
        <w:rPr>
          <w:rFonts w:cstheme="minorHAnsi"/>
          <w:b/>
          <w:sz w:val="20"/>
          <w:szCs w:val="20"/>
        </w:rPr>
        <w:t>Page 47</w:t>
      </w:r>
      <w:r w:rsidR="008C20A2" w:rsidRPr="00857064">
        <w:rPr>
          <w:rFonts w:cstheme="minorHAnsi"/>
          <w:b/>
          <w:sz w:val="20"/>
          <w:szCs w:val="20"/>
        </w:rPr>
        <w:t xml:space="preserve">  Wireless Communication Device</w:t>
      </w:r>
    </w:p>
    <w:p w:rsidR="007F6FA3" w:rsidRPr="00857064" w:rsidRDefault="007F6FA3" w:rsidP="007F6FA3">
      <w:pPr>
        <w:pStyle w:val="ListParagraph"/>
        <w:spacing w:after="0"/>
        <w:ind w:left="360"/>
        <w:rPr>
          <w:rFonts w:cstheme="minorHAnsi"/>
          <w:b/>
          <w:sz w:val="20"/>
          <w:szCs w:val="20"/>
        </w:rPr>
      </w:pPr>
    </w:p>
    <w:p w:rsidR="002948D5" w:rsidRPr="00857064" w:rsidRDefault="006C4D66" w:rsidP="001F1F99">
      <w:pPr>
        <w:spacing w:after="0"/>
        <w:rPr>
          <w:rFonts w:eastAsia="Arial Narrow" w:cstheme="minorHAnsi"/>
          <w:sz w:val="20"/>
          <w:szCs w:val="20"/>
        </w:rPr>
      </w:pPr>
      <w:r w:rsidRPr="00857064">
        <w:rPr>
          <w:rFonts w:eastAsia="Arial Narrow" w:cstheme="minorHAnsi"/>
          <w:b/>
          <w:sz w:val="20"/>
          <w:szCs w:val="20"/>
        </w:rPr>
        <w:t>New:</w:t>
      </w:r>
      <w:r w:rsidRPr="00857064">
        <w:rPr>
          <w:rFonts w:eastAsia="Arial Narrow" w:cstheme="minorHAnsi"/>
          <w:sz w:val="20"/>
          <w:szCs w:val="20"/>
        </w:rPr>
        <w:t xml:space="preserve">  The following devices are examples of WCDs: cellular telephones, pagers/beepers, personal digital assistants (PDAs), Wi-Fi-enabled or broadband access devices, two-way radios or video broadcasting devices, and other devices that allow a person to record and/or transmit, on either a real time or delayed basis, sound, video or still images, text, or other information.</w:t>
      </w:r>
    </w:p>
    <w:p w:rsidR="007F6FA3" w:rsidRPr="00857064" w:rsidRDefault="007F6FA3" w:rsidP="001F1F99">
      <w:pPr>
        <w:spacing w:after="0"/>
        <w:rPr>
          <w:rFonts w:eastAsia="Arial Narrow" w:cstheme="minorHAnsi"/>
          <w:sz w:val="20"/>
          <w:szCs w:val="20"/>
        </w:rPr>
      </w:pPr>
    </w:p>
    <w:p w:rsidR="006C4D66" w:rsidRPr="00857064" w:rsidRDefault="001F1F99" w:rsidP="001F1F99">
      <w:pPr>
        <w:spacing w:after="0"/>
        <w:rPr>
          <w:rFonts w:eastAsia="Arial Narrow" w:cstheme="minorHAnsi"/>
          <w:sz w:val="20"/>
          <w:szCs w:val="20"/>
        </w:rPr>
      </w:pPr>
      <w:r w:rsidRPr="00857064">
        <w:rPr>
          <w:rFonts w:eastAsia="Arial Narrow" w:cstheme="minorHAnsi"/>
          <w:b/>
          <w:sz w:val="20"/>
          <w:szCs w:val="20"/>
        </w:rPr>
        <w:t>What C</w:t>
      </w:r>
      <w:r w:rsidR="006C4D66" w:rsidRPr="00857064">
        <w:rPr>
          <w:rFonts w:eastAsia="Arial Narrow" w:cstheme="minorHAnsi"/>
          <w:b/>
          <w:sz w:val="20"/>
          <w:szCs w:val="20"/>
        </w:rPr>
        <w:t>hanged:</w:t>
      </w:r>
      <w:r w:rsidR="006C4D66" w:rsidRPr="00857064">
        <w:rPr>
          <w:rFonts w:eastAsia="Arial Narrow" w:cstheme="minorHAnsi"/>
          <w:sz w:val="20"/>
          <w:szCs w:val="20"/>
        </w:rPr>
        <w:t xml:space="preserve">  Changed cellular and wireless telephones to cellular telephones and removed “Blackberry/Smartphones”</w:t>
      </w:r>
    </w:p>
    <w:p w:rsidR="001F1F99" w:rsidRPr="00857064" w:rsidRDefault="001F1F99" w:rsidP="001F1F99">
      <w:pPr>
        <w:spacing w:after="0"/>
        <w:rPr>
          <w:rFonts w:eastAsia="Arial Narrow" w:cstheme="minorHAnsi"/>
          <w:sz w:val="20"/>
          <w:szCs w:val="20"/>
        </w:rPr>
      </w:pPr>
    </w:p>
    <w:p w:rsidR="007F6FA3" w:rsidRPr="00857064" w:rsidRDefault="00A63C5D" w:rsidP="001F1F99">
      <w:pPr>
        <w:pStyle w:val="ListParagraph"/>
        <w:numPr>
          <w:ilvl w:val="0"/>
          <w:numId w:val="19"/>
        </w:numPr>
        <w:spacing w:after="0"/>
        <w:rPr>
          <w:rFonts w:eastAsia="Arial Narrow" w:cstheme="minorHAnsi"/>
          <w:sz w:val="20"/>
          <w:szCs w:val="20"/>
        </w:rPr>
      </w:pPr>
      <w:r>
        <w:rPr>
          <w:rFonts w:eastAsia="Arial Narrow" w:cstheme="minorHAnsi"/>
          <w:b/>
          <w:sz w:val="20"/>
          <w:szCs w:val="20"/>
        </w:rPr>
        <w:t>Page 47</w:t>
      </w:r>
      <w:r w:rsidR="008C20A2" w:rsidRPr="00857064">
        <w:rPr>
          <w:rFonts w:eastAsia="Arial Narrow" w:cstheme="minorHAnsi"/>
          <w:b/>
          <w:sz w:val="20"/>
          <w:szCs w:val="20"/>
        </w:rPr>
        <w:t xml:space="preserve"> Wireless Communication Device</w:t>
      </w:r>
    </w:p>
    <w:p w:rsidR="007F6FA3" w:rsidRPr="00857064" w:rsidRDefault="007F6FA3" w:rsidP="007F6FA3">
      <w:pPr>
        <w:spacing w:after="0"/>
        <w:rPr>
          <w:rFonts w:eastAsia="Arial Narrow" w:cstheme="minorHAnsi"/>
          <w:b/>
          <w:sz w:val="20"/>
          <w:szCs w:val="20"/>
        </w:rPr>
      </w:pPr>
    </w:p>
    <w:p w:rsidR="008C20A2" w:rsidRPr="00857064" w:rsidRDefault="008C20A2" w:rsidP="007F6FA3">
      <w:pPr>
        <w:spacing w:after="0"/>
        <w:rPr>
          <w:rFonts w:eastAsia="Arial Narrow" w:cstheme="minorHAnsi"/>
          <w:sz w:val="20"/>
          <w:szCs w:val="20"/>
        </w:rPr>
      </w:pPr>
      <w:r w:rsidRPr="00857064">
        <w:rPr>
          <w:rFonts w:eastAsia="Arial Narrow" w:cstheme="minorHAnsi"/>
          <w:b/>
          <w:sz w:val="20"/>
          <w:szCs w:val="20"/>
        </w:rPr>
        <w:t>New</w:t>
      </w:r>
      <w:r w:rsidR="007F6FA3" w:rsidRPr="00857064">
        <w:rPr>
          <w:rFonts w:eastAsia="Arial Narrow" w:cstheme="minorHAnsi"/>
          <w:b/>
          <w:sz w:val="20"/>
          <w:szCs w:val="20"/>
        </w:rPr>
        <w:t>:</w:t>
      </w:r>
      <w:r w:rsidRPr="00857064">
        <w:rPr>
          <w:rFonts w:eastAsia="Arial Narrow" w:cstheme="minorHAnsi"/>
          <w:sz w:val="20"/>
          <w:szCs w:val="20"/>
        </w:rPr>
        <w:t xml:space="preserve">  Students may possess wireless communication devices (WCDs) in school, on school property, during after school activities (e.g. extra-curricular activities) and at school-related functions, provided that during school hours the WCDs are powered completely off (i.e., not just placed into vibrate or silent mode) and concealed and secured in hall lockers (but not locker room lockers) or vehicles, or stored out of sight. The device cannot cause a disruption in the classroom.</w:t>
      </w:r>
    </w:p>
    <w:p w:rsidR="007F6FA3" w:rsidRPr="00857064" w:rsidRDefault="007F6FA3" w:rsidP="007F6FA3">
      <w:pPr>
        <w:spacing w:after="0"/>
        <w:rPr>
          <w:rFonts w:eastAsia="Arial Narrow" w:cstheme="minorHAnsi"/>
          <w:sz w:val="20"/>
          <w:szCs w:val="20"/>
        </w:rPr>
      </w:pPr>
    </w:p>
    <w:p w:rsidR="008C20A2" w:rsidRPr="00857064" w:rsidRDefault="001F1F99" w:rsidP="001F1F99">
      <w:pPr>
        <w:spacing w:after="0"/>
        <w:rPr>
          <w:rFonts w:eastAsia="Arial Narrow" w:cstheme="minorHAnsi"/>
          <w:sz w:val="20"/>
          <w:szCs w:val="20"/>
        </w:rPr>
      </w:pPr>
      <w:r w:rsidRPr="00857064">
        <w:rPr>
          <w:rFonts w:eastAsia="Arial Narrow" w:cstheme="minorHAnsi"/>
          <w:b/>
          <w:sz w:val="20"/>
          <w:szCs w:val="20"/>
        </w:rPr>
        <w:t>What C</w:t>
      </w:r>
      <w:r w:rsidR="008C20A2" w:rsidRPr="00857064">
        <w:rPr>
          <w:rFonts w:eastAsia="Arial Narrow" w:cstheme="minorHAnsi"/>
          <w:b/>
          <w:sz w:val="20"/>
          <w:szCs w:val="20"/>
        </w:rPr>
        <w:t>hanged:</w:t>
      </w:r>
      <w:r w:rsidR="008C20A2" w:rsidRPr="00857064">
        <w:rPr>
          <w:rFonts w:eastAsia="Arial Narrow" w:cstheme="minorHAnsi"/>
          <w:sz w:val="20"/>
          <w:szCs w:val="20"/>
        </w:rPr>
        <w:t xml:space="preserve">  Added sentence “The device cannot cause a disruption in the </w:t>
      </w:r>
      <w:proofErr w:type="gramStart"/>
      <w:r w:rsidR="008C20A2" w:rsidRPr="00857064">
        <w:rPr>
          <w:rFonts w:eastAsia="Arial Narrow" w:cstheme="minorHAnsi"/>
          <w:sz w:val="20"/>
          <w:szCs w:val="20"/>
        </w:rPr>
        <w:t>classroom.</w:t>
      </w:r>
      <w:proofErr w:type="gramEnd"/>
      <w:r w:rsidR="008C20A2" w:rsidRPr="00857064">
        <w:rPr>
          <w:rFonts w:eastAsia="Arial Narrow" w:cstheme="minorHAnsi"/>
          <w:sz w:val="20"/>
          <w:szCs w:val="20"/>
        </w:rPr>
        <w:t>”</w:t>
      </w:r>
    </w:p>
    <w:p w:rsidR="008C20A2" w:rsidRPr="00857064" w:rsidRDefault="008C20A2" w:rsidP="001F1F99">
      <w:pPr>
        <w:pStyle w:val="ListParagraph"/>
        <w:spacing w:after="0"/>
        <w:rPr>
          <w:rFonts w:eastAsia="Arial Narrow" w:cstheme="minorHAnsi"/>
          <w:sz w:val="20"/>
          <w:szCs w:val="20"/>
        </w:rPr>
      </w:pPr>
    </w:p>
    <w:p w:rsidR="008C20A2" w:rsidRPr="00857064" w:rsidRDefault="00A63C5D" w:rsidP="007F6FA3">
      <w:pPr>
        <w:pStyle w:val="ListParagraph"/>
        <w:numPr>
          <w:ilvl w:val="0"/>
          <w:numId w:val="19"/>
        </w:numPr>
        <w:spacing w:after="0"/>
        <w:rPr>
          <w:rFonts w:cstheme="minorHAnsi"/>
          <w:b/>
          <w:sz w:val="20"/>
          <w:szCs w:val="20"/>
        </w:rPr>
      </w:pPr>
      <w:r>
        <w:rPr>
          <w:rFonts w:eastAsia="Arial Narrow" w:cstheme="minorHAnsi"/>
          <w:b/>
          <w:sz w:val="20"/>
          <w:szCs w:val="20"/>
        </w:rPr>
        <w:t xml:space="preserve">Page 47-48 </w:t>
      </w:r>
      <w:r w:rsidR="008C20A2" w:rsidRPr="00857064">
        <w:rPr>
          <w:rFonts w:cstheme="minorHAnsi"/>
          <w:b/>
          <w:sz w:val="20"/>
          <w:szCs w:val="20"/>
        </w:rPr>
        <w:t>Wireless Communication Device</w:t>
      </w:r>
    </w:p>
    <w:p w:rsidR="005C3F0A" w:rsidRPr="00857064" w:rsidRDefault="005C3F0A" w:rsidP="005C3F0A">
      <w:pPr>
        <w:pStyle w:val="ListParagraph"/>
        <w:spacing w:after="0"/>
        <w:ind w:left="360"/>
        <w:rPr>
          <w:rFonts w:cstheme="minorHAnsi"/>
          <w:b/>
          <w:sz w:val="20"/>
          <w:szCs w:val="20"/>
        </w:rPr>
      </w:pPr>
    </w:p>
    <w:p w:rsidR="00C07958" w:rsidRPr="00857064" w:rsidRDefault="00C07958" w:rsidP="001F1F99">
      <w:pPr>
        <w:pStyle w:val="Normal1"/>
        <w:widowControl w:val="0"/>
        <w:spacing w:line="288" w:lineRule="auto"/>
        <w:jc w:val="both"/>
        <w:rPr>
          <w:rFonts w:asciiTheme="minorHAnsi" w:eastAsia="Arial Narrow" w:hAnsiTheme="minorHAnsi" w:cstheme="minorHAnsi"/>
          <w:sz w:val="20"/>
          <w:szCs w:val="20"/>
        </w:rPr>
      </w:pPr>
      <w:r w:rsidRPr="00857064">
        <w:rPr>
          <w:rFonts w:asciiTheme="minorHAnsi" w:hAnsiTheme="minorHAnsi" w:cstheme="minorHAnsi"/>
          <w:b/>
          <w:sz w:val="20"/>
          <w:szCs w:val="20"/>
        </w:rPr>
        <w:t xml:space="preserve">New:  </w:t>
      </w:r>
      <w:r w:rsidRPr="00857064">
        <w:rPr>
          <w:rFonts w:asciiTheme="minorHAnsi" w:eastAsia="Arial Narrow" w:hAnsiTheme="minorHAnsi" w:cstheme="minorHAnsi"/>
          <w:sz w:val="20"/>
          <w:szCs w:val="20"/>
        </w:rPr>
        <w:t>The student is using the WCD for an educational or instructional purpose (e.g. taking notes, recording a class lecture, writing papers) with the teacher's permission and supervision. However, the use of any communication functionality of the WCD is expressly prohibited. This includes, but is not limited to, wireless Internet access, peer-to-peer (ad-hoc) networking, or any other method of communication with other devices or networks. The preceding prohibitions do not apply to Board-owned and issued laptops, PDAs or authorized assistive technology devices.</w:t>
      </w:r>
    </w:p>
    <w:p w:rsidR="005C3F0A" w:rsidRPr="00857064" w:rsidRDefault="005C3F0A" w:rsidP="001F1F99">
      <w:pPr>
        <w:pStyle w:val="Normal1"/>
        <w:widowControl w:val="0"/>
        <w:spacing w:line="288" w:lineRule="auto"/>
        <w:jc w:val="both"/>
        <w:rPr>
          <w:rFonts w:asciiTheme="minorHAnsi" w:hAnsiTheme="minorHAnsi" w:cstheme="minorHAnsi"/>
          <w:sz w:val="20"/>
          <w:szCs w:val="20"/>
        </w:rPr>
      </w:pPr>
    </w:p>
    <w:p w:rsidR="00C07958" w:rsidRPr="00857064" w:rsidRDefault="001F1F99" w:rsidP="001F1F99">
      <w:pPr>
        <w:spacing w:after="0"/>
        <w:rPr>
          <w:rFonts w:eastAsia="Arial Narrow" w:cstheme="minorHAnsi"/>
          <w:sz w:val="20"/>
          <w:szCs w:val="20"/>
        </w:rPr>
      </w:pPr>
      <w:r w:rsidRPr="00857064">
        <w:rPr>
          <w:rFonts w:eastAsia="Arial Narrow" w:cstheme="minorHAnsi"/>
          <w:b/>
          <w:sz w:val="20"/>
          <w:szCs w:val="20"/>
        </w:rPr>
        <w:t>What C</w:t>
      </w:r>
      <w:r w:rsidR="00C07958" w:rsidRPr="00857064">
        <w:rPr>
          <w:rFonts w:eastAsia="Arial Narrow" w:cstheme="minorHAnsi"/>
          <w:b/>
          <w:sz w:val="20"/>
          <w:szCs w:val="20"/>
        </w:rPr>
        <w:t>hanged:</w:t>
      </w:r>
      <w:r w:rsidR="00C07958" w:rsidRPr="00857064">
        <w:rPr>
          <w:rFonts w:eastAsia="Arial Narrow" w:cstheme="minorHAnsi"/>
          <w:sz w:val="20"/>
          <w:szCs w:val="20"/>
        </w:rPr>
        <w:t xml:space="preserve">  In no circumstances shall the device be allowed to connect to the Corporation's network.</w:t>
      </w:r>
    </w:p>
    <w:p w:rsidR="00415AA9" w:rsidRDefault="00415AA9" w:rsidP="001F1F99">
      <w:pPr>
        <w:spacing w:after="0"/>
        <w:rPr>
          <w:rFonts w:eastAsia="Arial Narrow" w:cstheme="minorHAnsi"/>
          <w:sz w:val="20"/>
          <w:szCs w:val="20"/>
        </w:rPr>
      </w:pPr>
    </w:p>
    <w:p w:rsidR="000C2F97" w:rsidRDefault="000C2F97" w:rsidP="001F1F99">
      <w:pPr>
        <w:spacing w:after="0"/>
        <w:rPr>
          <w:rFonts w:eastAsia="Arial Narrow" w:cstheme="minorHAnsi"/>
          <w:sz w:val="20"/>
          <w:szCs w:val="20"/>
        </w:rPr>
      </w:pPr>
    </w:p>
    <w:p w:rsidR="00415AA9" w:rsidRPr="00857064" w:rsidRDefault="00ED33DD" w:rsidP="005C3F0A">
      <w:pPr>
        <w:pStyle w:val="ListParagraph"/>
        <w:numPr>
          <w:ilvl w:val="0"/>
          <w:numId w:val="19"/>
        </w:numPr>
        <w:spacing w:after="0"/>
        <w:rPr>
          <w:rFonts w:eastAsia="Arial Narrow" w:cstheme="minorHAnsi"/>
          <w:b/>
          <w:sz w:val="20"/>
          <w:szCs w:val="20"/>
        </w:rPr>
      </w:pPr>
      <w:r w:rsidRPr="00857064">
        <w:rPr>
          <w:rFonts w:eastAsia="Arial Narrow" w:cstheme="minorHAnsi"/>
          <w:b/>
          <w:sz w:val="20"/>
          <w:szCs w:val="20"/>
        </w:rPr>
        <w:t xml:space="preserve">Page </w:t>
      </w:r>
      <w:r w:rsidR="00A63C5D">
        <w:rPr>
          <w:rFonts w:eastAsia="Arial Narrow" w:cstheme="minorHAnsi"/>
          <w:b/>
          <w:sz w:val="20"/>
          <w:szCs w:val="20"/>
        </w:rPr>
        <w:t>48</w:t>
      </w:r>
      <w:r w:rsidRPr="00857064">
        <w:rPr>
          <w:rFonts w:eastAsia="Arial Narrow" w:cstheme="minorHAnsi"/>
          <w:b/>
          <w:sz w:val="20"/>
          <w:szCs w:val="20"/>
        </w:rPr>
        <w:t xml:space="preserve">  Wireless Communication Device</w:t>
      </w:r>
    </w:p>
    <w:p w:rsidR="005C3F0A" w:rsidRPr="00857064" w:rsidRDefault="005C3F0A" w:rsidP="005C3F0A">
      <w:pPr>
        <w:pStyle w:val="ListParagraph"/>
        <w:spacing w:after="0"/>
        <w:ind w:left="360"/>
        <w:rPr>
          <w:rFonts w:eastAsia="Arial Narrow" w:cstheme="minorHAnsi"/>
          <w:b/>
          <w:sz w:val="20"/>
          <w:szCs w:val="20"/>
        </w:rPr>
      </w:pPr>
    </w:p>
    <w:p w:rsidR="00ED33DD" w:rsidRPr="00857064" w:rsidRDefault="00ED33DD" w:rsidP="00ED33DD">
      <w:pPr>
        <w:pStyle w:val="Normal1"/>
        <w:widowControl w:val="0"/>
        <w:spacing w:after="120" w:line="288" w:lineRule="auto"/>
        <w:jc w:val="both"/>
        <w:rPr>
          <w:rFonts w:asciiTheme="minorHAnsi" w:hAnsiTheme="minorHAnsi" w:cstheme="minorHAnsi"/>
          <w:sz w:val="20"/>
          <w:szCs w:val="20"/>
        </w:rPr>
      </w:pPr>
      <w:r w:rsidRPr="00857064">
        <w:rPr>
          <w:rFonts w:asciiTheme="minorHAnsi" w:eastAsia="Arial Narrow" w:hAnsiTheme="minorHAnsi" w:cstheme="minorHAnsi"/>
          <w:b/>
          <w:sz w:val="20"/>
          <w:szCs w:val="20"/>
        </w:rPr>
        <w:t>New:</w:t>
      </w:r>
      <w:r w:rsidRPr="00857064">
        <w:rPr>
          <w:rFonts w:asciiTheme="minorHAnsi" w:eastAsia="Arial Narrow" w:hAnsiTheme="minorHAnsi" w:cstheme="minorHAnsi"/>
          <w:sz w:val="20"/>
          <w:szCs w:val="20"/>
        </w:rPr>
        <w:t xml:space="preserve"> Using a WCD to take or transmit audio and/or pictures/video of an individual without his/her consent is considered an invasion of privacy and is not permitted, unless authorized by the building principal. Students who violate this provision and/or use a WCD to violate the privacy rights of another person shall have their WCD confiscated and may face disciplinary consequences.</w:t>
      </w:r>
    </w:p>
    <w:p w:rsidR="00ED33DD" w:rsidRPr="00857064" w:rsidRDefault="00ED33DD" w:rsidP="001F1F99">
      <w:pPr>
        <w:spacing w:after="0"/>
        <w:rPr>
          <w:rFonts w:eastAsia="Arial Narrow" w:cstheme="minorHAnsi"/>
          <w:sz w:val="20"/>
          <w:szCs w:val="20"/>
        </w:rPr>
      </w:pPr>
    </w:p>
    <w:p w:rsidR="00ED33DD" w:rsidRPr="00857064" w:rsidRDefault="00ED33DD" w:rsidP="001F1F99">
      <w:pPr>
        <w:spacing w:after="0"/>
        <w:rPr>
          <w:rFonts w:eastAsia="Arial Narrow" w:cstheme="minorHAnsi"/>
          <w:sz w:val="20"/>
          <w:szCs w:val="20"/>
        </w:rPr>
      </w:pPr>
      <w:r w:rsidRPr="00857064">
        <w:rPr>
          <w:rFonts w:eastAsia="Arial Narrow" w:cstheme="minorHAnsi"/>
          <w:b/>
          <w:sz w:val="20"/>
          <w:szCs w:val="20"/>
        </w:rPr>
        <w:t xml:space="preserve">What </w:t>
      </w:r>
      <w:r w:rsidR="005C3F0A" w:rsidRPr="00857064">
        <w:rPr>
          <w:rFonts w:eastAsia="Arial Narrow" w:cstheme="minorHAnsi"/>
          <w:b/>
          <w:sz w:val="20"/>
          <w:szCs w:val="20"/>
        </w:rPr>
        <w:t>C</w:t>
      </w:r>
      <w:r w:rsidRPr="00857064">
        <w:rPr>
          <w:rFonts w:eastAsia="Arial Narrow" w:cstheme="minorHAnsi"/>
          <w:b/>
          <w:sz w:val="20"/>
          <w:szCs w:val="20"/>
        </w:rPr>
        <w:t>hanged:</w:t>
      </w:r>
      <w:r w:rsidRPr="00857064">
        <w:rPr>
          <w:rFonts w:eastAsia="Arial Narrow" w:cstheme="minorHAnsi"/>
          <w:sz w:val="20"/>
          <w:szCs w:val="20"/>
        </w:rPr>
        <w:t xml:space="preserve"> In the last sentence, added “and may face disciplinary consequences.”  Removed “and held until the end of the year.”</w:t>
      </w:r>
    </w:p>
    <w:p w:rsidR="00F272FA" w:rsidRPr="00857064" w:rsidRDefault="00F272FA" w:rsidP="001F1F99">
      <w:pPr>
        <w:spacing w:after="0"/>
        <w:rPr>
          <w:rFonts w:eastAsia="Arial Narrow" w:cstheme="minorHAnsi"/>
          <w:sz w:val="20"/>
          <w:szCs w:val="20"/>
        </w:rPr>
      </w:pPr>
    </w:p>
    <w:p w:rsidR="00F272FA" w:rsidRPr="000C2F97" w:rsidRDefault="00A63C5D" w:rsidP="001F1F99">
      <w:pPr>
        <w:spacing w:after="0"/>
        <w:rPr>
          <w:rFonts w:eastAsia="Arial Narrow" w:cstheme="minorHAnsi"/>
          <w:b/>
          <w:sz w:val="20"/>
          <w:szCs w:val="20"/>
        </w:rPr>
      </w:pPr>
      <w:r>
        <w:rPr>
          <w:rFonts w:eastAsia="Arial Narrow" w:cstheme="minorHAnsi"/>
          <w:b/>
          <w:sz w:val="20"/>
          <w:szCs w:val="20"/>
        </w:rPr>
        <w:t xml:space="preserve">40.  Page 63 </w:t>
      </w:r>
      <w:r w:rsidR="00F272FA" w:rsidRPr="000C2F97">
        <w:rPr>
          <w:rFonts w:eastAsia="Arial Narrow" w:cstheme="minorHAnsi"/>
          <w:b/>
          <w:sz w:val="20"/>
          <w:szCs w:val="20"/>
        </w:rPr>
        <w:t xml:space="preserve">Random </w:t>
      </w:r>
      <w:proofErr w:type="gramStart"/>
      <w:r w:rsidR="00F272FA" w:rsidRPr="000C2F97">
        <w:rPr>
          <w:rFonts w:eastAsia="Arial Narrow" w:cstheme="minorHAnsi"/>
          <w:b/>
          <w:sz w:val="20"/>
          <w:szCs w:val="20"/>
        </w:rPr>
        <w:t>Drug</w:t>
      </w:r>
      <w:proofErr w:type="gramEnd"/>
      <w:r w:rsidR="00F272FA" w:rsidRPr="000C2F97">
        <w:rPr>
          <w:rFonts w:eastAsia="Arial Narrow" w:cstheme="minorHAnsi"/>
          <w:b/>
          <w:sz w:val="20"/>
          <w:szCs w:val="20"/>
        </w:rPr>
        <w:t xml:space="preserve"> and Alcohol Testing</w:t>
      </w:r>
      <w:bookmarkStart w:id="0" w:name="_GoBack"/>
      <w:bookmarkEnd w:id="0"/>
    </w:p>
    <w:p w:rsidR="00F272FA" w:rsidRPr="000C2F97" w:rsidRDefault="00F272FA" w:rsidP="001F1F99">
      <w:pPr>
        <w:spacing w:after="0"/>
        <w:rPr>
          <w:rFonts w:eastAsia="Arial Narrow" w:cstheme="minorHAnsi"/>
          <w:b/>
          <w:sz w:val="20"/>
          <w:szCs w:val="20"/>
        </w:rPr>
      </w:pPr>
    </w:p>
    <w:p w:rsidR="00F272FA" w:rsidRPr="00857064" w:rsidRDefault="00F272FA" w:rsidP="001F1F99">
      <w:pPr>
        <w:spacing w:after="0"/>
        <w:rPr>
          <w:rFonts w:eastAsia="Arial Narrow" w:cstheme="minorHAnsi"/>
          <w:sz w:val="20"/>
          <w:szCs w:val="20"/>
        </w:rPr>
      </w:pPr>
      <w:r w:rsidRPr="001F3D6C">
        <w:rPr>
          <w:rFonts w:eastAsia="Arial Narrow" w:cstheme="minorHAnsi"/>
          <w:b/>
          <w:sz w:val="20"/>
          <w:szCs w:val="20"/>
        </w:rPr>
        <w:t>New:</w:t>
      </w:r>
      <w:r w:rsidRPr="00857064">
        <w:rPr>
          <w:rFonts w:eastAsia="Arial Narrow" w:cstheme="minorHAnsi"/>
          <w:sz w:val="20"/>
          <w:szCs w:val="20"/>
        </w:rPr>
        <w:t xml:space="preserve">  Removed 2 duplicated paragraphs on confidentiality of RDT and Implementation of RDT.</w:t>
      </w:r>
    </w:p>
    <w:p w:rsidR="00F272FA" w:rsidRPr="00857064" w:rsidRDefault="00F272FA" w:rsidP="001F1F99">
      <w:pPr>
        <w:spacing w:after="0"/>
        <w:rPr>
          <w:rFonts w:eastAsia="Arial Narrow" w:cstheme="minorHAnsi"/>
          <w:sz w:val="20"/>
          <w:szCs w:val="20"/>
        </w:rPr>
      </w:pPr>
    </w:p>
    <w:p w:rsidR="00F272FA" w:rsidRDefault="00F272FA" w:rsidP="001F1F99">
      <w:pPr>
        <w:spacing w:after="0"/>
        <w:rPr>
          <w:rFonts w:eastAsia="Arial Narrow" w:cstheme="minorHAnsi"/>
          <w:sz w:val="20"/>
          <w:szCs w:val="20"/>
        </w:rPr>
      </w:pPr>
      <w:r w:rsidRPr="001F3D6C">
        <w:rPr>
          <w:rFonts w:eastAsia="Arial Narrow" w:cstheme="minorHAnsi"/>
          <w:b/>
          <w:sz w:val="20"/>
          <w:szCs w:val="20"/>
        </w:rPr>
        <w:t>What Changed:</w:t>
      </w:r>
      <w:r w:rsidRPr="00857064">
        <w:rPr>
          <w:rFonts w:eastAsia="Arial Narrow" w:cstheme="minorHAnsi"/>
          <w:sz w:val="20"/>
          <w:szCs w:val="20"/>
        </w:rPr>
        <w:t xml:space="preserve">  No change (removed duplication in the section)</w:t>
      </w:r>
    </w:p>
    <w:p w:rsidR="001F3D6C" w:rsidRDefault="001F3D6C" w:rsidP="001F1F99">
      <w:pPr>
        <w:spacing w:after="0"/>
        <w:rPr>
          <w:rFonts w:eastAsia="Arial Narrow" w:cstheme="minorHAnsi"/>
          <w:sz w:val="20"/>
          <w:szCs w:val="20"/>
        </w:rPr>
      </w:pPr>
    </w:p>
    <w:p w:rsidR="001F3D6C" w:rsidRDefault="001F3D6C" w:rsidP="001F1F99">
      <w:pPr>
        <w:spacing w:after="0"/>
        <w:rPr>
          <w:rFonts w:eastAsia="Arial Narrow" w:cstheme="minorHAnsi"/>
          <w:b/>
          <w:sz w:val="20"/>
          <w:szCs w:val="20"/>
        </w:rPr>
      </w:pPr>
    </w:p>
    <w:p w:rsidR="001F3D6C" w:rsidRPr="001F3D6C" w:rsidRDefault="001F3D6C" w:rsidP="001F1F99">
      <w:pPr>
        <w:spacing w:after="0"/>
        <w:rPr>
          <w:rFonts w:eastAsia="Arial Narrow" w:cstheme="minorHAnsi"/>
          <w:b/>
          <w:sz w:val="20"/>
          <w:szCs w:val="20"/>
        </w:rPr>
      </w:pPr>
      <w:r w:rsidRPr="001F3D6C">
        <w:rPr>
          <w:rFonts w:eastAsia="Arial Narrow" w:cstheme="minorHAnsi"/>
          <w:b/>
          <w:sz w:val="20"/>
          <w:szCs w:val="20"/>
        </w:rPr>
        <w:lastRenderedPageBreak/>
        <w:t xml:space="preserve">41. Page 67 </w:t>
      </w:r>
      <w:proofErr w:type="gramStart"/>
      <w:r w:rsidRPr="001F3D6C">
        <w:rPr>
          <w:rFonts w:eastAsia="Arial Narrow" w:cstheme="minorHAnsi"/>
          <w:b/>
          <w:sz w:val="20"/>
          <w:szCs w:val="20"/>
        </w:rPr>
        <w:t>Sequence</w:t>
      </w:r>
      <w:proofErr w:type="gramEnd"/>
      <w:r w:rsidRPr="001F3D6C">
        <w:rPr>
          <w:rFonts w:eastAsia="Arial Narrow" w:cstheme="minorHAnsi"/>
          <w:b/>
          <w:sz w:val="20"/>
          <w:szCs w:val="20"/>
        </w:rPr>
        <w:t xml:space="preserve"> of Disciplinary Actions</w:t>
      </w:r>
    </w:p>
    <w:p w:rsidR="001F3D6C" w:rsidRPr="001F3D6C" w:rsidRDefault="001F3D6C" w:rsidP="001F1F99">
      <w:pPr>
        <w:spacing w:after="0"/>
        <w:rPr>
          <w:rFonts w:eastAsia="Arial Narrow" w:cstheme="minorHAnsi"/>
          <w:b/>
          <w:sz w:val="20"/>
          <w:szCs w:val="20"/>
        </w:rPr>
      </w:pPr>
    </w:p>
    <w:p w:rsidR="001F3D6C" w:rsidRPr="001F3D6C" w:rsidRDefault="001F3D6C" w:rsidP="001F1F99">
      <w:pPr>
        <w:spacing w:after="0"/>
        <w:rPr>
          <w:rFonts w:eastAsia="Arial Narrow" w:cstheme="minorHAnsi"/>
          <w:sz w:val="20"/>
          <w:szCs w:val="20"/>
        </w:rPr>
      </w:pPr>
      <w:r w:rsidRPr="001F3D6C">
        <w:rPr>
          <w:rFonts w:eastAsia="Arial Narrow" w:cstheme="minorHAnsi"/>
          <w:b/>
          <w:sz w:val="20"/>
          <w:szCs w:val="20"/>
        </w:rPr>
        <w:t>New:</w:t>
      </w:r>
      <w:r w:rsidRPr="001F3D6C">
        <w:rPr>
          <w:rFonts w:eastAsia="Arial Narrow" w:cstheme="minorHAnsi"/>
          <w:sz w:val="20"/>
          <w:szCs w:val="20"/>
        </w:rPr>
        <w:t xml:space="preserve">  Saturday School meets at Mt. Vernon High School from 7:50a.m. </w:t>
      </w:r>
      <w:proofErr w:type="gramStart"/>
      <w:r w:rsidRPr="001F3D6C">
        <w:rPr>
          <w:rFonts w:eastAsia="Arial Narrow" w:cstheme="minorHAnsi"/>
          <w:sz w:val="20"/>
          <w:szCs w:val="20"/>
        </w:rPr>
        <w:t>until</w:t>
      </w:r>
      <w:proofErr w:type="gramEnd"/>
      <w:r w:rsidRPr="001F3D6C">
        <w:rPr>
          <w:rFonts w:eastAsia="Arial Narrow" w:cstheme="minorHAnsi"/>
          <w:sz w:val="20"/>
          <w:szCs w:val="20"/>
        </w:rPr>
        <w:t xml:space="preserve"> 11:00 a.m.</w:t>
      </w:r>
    </w:p>
    <w:p w:rsidR="001F3D6C" w:rsidRPr="001F3D6C" w:rsidRDefault="001F3D6C" w:rsidP="001F1F99">
      <w:pPr>
        <w:spacing w:after="0"/>
        <w:rPr>
          <w:rFonts w:eastAsia="Arial Narrow" w:cstheme="minorHAnsi"/>
          <w:sz w:val="20"/>
          <w:szCs w:val="20"/>
        </w:rPr>
      </w:pPr>
    </w:p>
    <w:p w:rsidR="00F272FA" w:rsidRPr="001F3D6C" w:rsidRDefault="001F3D6C" w:rsidP="001F1F99">
      <w:pPr>
        <w:spacing w:after="0"/>
        <w:rPr>
          <w:rFonts w:eastAsia="Arial Narrow" w:cstheme="minorHAnsi"/>
          <w:sz w:val="20"/>
          <w:szCs w:val="20"/>
        </w:rPr>
      </w:pPr>
      <w:r w:rsidRPr="001F3D6C">
        <w:rPr>
          <w:rFonts w:eastAsia="Arial Narrow" w:cstheme="minorHAnsi"/>
          <w:b/>
          <w:sz w:val="20"/>
          <w:szCs w:val="20"/>
        </w:rPr>
        <w:t>What Changed:</w:t>
      </w:r>
      <w:r w:rsidRPr="001F3D6C">
        <w:rPr>
          <w:rFonts w:eastAsia="Arial Narrow" w:cstheme="minorHAnsi"/>
          <w:sz w:val="20"/>
          <w:szCs w:val="20"/>
        </w:rPr>
        <w:t xml:space="preserve">  Changed Mt. Vernon Middle School to Mt. Vernon High School.</w:t>
      </w:r>
    </w:p>
    <w:p w:rsidR="00F272FA" w:rsidRPr="00857064" w:rsidRDefault="00F272FA" w:rsidP="001F1F99">
      <w:pPr>
        <w:spacing w:after="0"/>
        <w:rPr>
          <w:rFonts w:eastAsia="Arial Narrow" w:cstheme="minorHAnsi"/>
          <w:sz w:val="20"/>
          <w:szCs w:val="20"/>
        </w:rPr>
      </w:pPr>
    </w:p>
    <w:p w:rsidR="00415AA9" w:rsidRPr="00857064" w:rsidRDefault="001F5E56" w:rsidP="00F272FA">
      <w:pPr>
        <w:pStyle w:val="ListParagraph"/>
        <w:numPr>
          <w:ilvl w:val="0"/>
          <w:numId w:val="20"/>
        </w:numPr>
        <w:spacing w:after="0"/>
        <w:rPr>
          <w:rFonts w:eastAsia="Arial Narrow" w:cstheme="minorHAnsi"/>
          <w:b/>
          <w:sz w:val="20"/>
          <w:szCs w:val="20"/>
        </w:rPr>
      </w:pPr>
      <w:r w:rsidRPr="00857064">
        <w:rPr>
          <w:rFonts w:eastAsia="Arial Narrow" w:cstheme="minorHAnsi"/>
          <w:b/>
          <w:sz w:val="20"/>
          <w:szCs w:val="20"/>
        </w:rPr>
        <w:t>Page</w:t>
      </w:r>
      <w:r w:rsidR="00A63C5D">
        <w:rPr>
          <w:rFonts w:eastAsia="Arial Narrow" w:cstheme="minorHAnsi"/>
          <w:b/>
          <w:sz w:val="20"/>
          <w:szCs w:val="20"/>
        </w:rPr>
        <w:t xml:space="preserve"> 6</w:t>
      </w:r>
      <w:r w:rsidR="001F3D6C">
        <w:rPr>
          <w:rFonts w:eastAsia="Arial Narrow" w:cstheme="minorHAnsi"/>
          <w:b/>
          <w:sz w:val="20"/>
          <w:szCs w:val="20"/>
        </w:rPr>
        <w:t>8</w:t>
      </w:r>
      <w:r w:rsidRPr="00857064">
        <w:rPr>
          <w:rFonts w:eastAsia="Arial Narrow" w:cstheme="minorHAnsi"/>
          <w:b/>
          <w:sz w:val="20"/>
          <w:szCs w:val="20"/>
        </w:rPr>
        <w:t xml:space="preserve"> Policy Notification Statement</w:t>
      </w:r>
    </w:p>
    <w:p w:rsidR="005C3F0A" w:rsidRPr="00857064" w:rsidRDefault="005C3F0A" w:rsidP="005C3F0A">
      <w:pPr>
        <w:pStyle w:val="ListParagraph"/>
        <w:spacing w:after="0"/>
        <w:ind w:left="360"/>
        <w:rPr>
          <w:rFonts w:eastAsia="Arial Narrow" w:cstheme="minorHAnsi"/>
          <w:b/>
          <w:sz w:val="20"/>
          <w:szCs w:val="20"/>
        </w:rPr>
      </w:pPr>
    </w:p>
    <w:p w:rsidR="00D0655F" w:rsidRPr="00857064" w:rsidRDefault="001F5E56" w:rsidP="00D0655F">
      <w:pPr>
        <w:pStyle w:val="Normal1"/>
        <w:widowControl w:val="0"/>
        <w:spacing w:after="58" w:line="288" w:lineRule="auto"/>
        <w:jc w:val="both"/>
        <w:rPr>
          <w:rFonts w:asciiTheme="minorHAnsi" w:hAnsiTheme="minorHAnsi" w:cstheme="minorHAnsi"/>
          <w:sz w:val="20"/>
          <w:szCs w:val="20"/>
        </w:rPr>
      </w:pPr>
      <w:r w:rsidRPr="00857064">
        <w:rPr>
          <w:rFonts w:asciiTheme="minorHAnsi" w:eastAsia="Arial Narrow" w:hAnsiTheme="minorHAnsi" w:cstheme="minorHAnsi"/>
          <w:b/>
          <w:sz w:val="20"/>
          <w:szCs w:val="20"/>
        </w:rPr>
        <w:t>New:</w:t>
      </w:r>
      <w:r w:rsidR="001F3D6C">
        <w:rPr>
          <w:rFonts w:asciiTheme="minorHAnsi" w:eastAsia="Arial Narrow" w:hAnsiTheme="minorHAnsi" w:cstheme="minorHAnsi"/>
          <w:b/>
          <w:sz w:val="20"/>
          <w:szCs w:val="20"/>
        </w:rPr>
        <w:t xml:space="preserve"> </w:t>
      </w:r>
      <w:r w:rsidR="00D0655F" w:rsidRPr="00857064">
        <w:rPr>
          <w:rFonts w:asciiTheme="minorHAnsi" w:eastAsia="Arial Narrow" w:hAnsiTheme="minorHAnsi" w:cstheme="minorHAnsi"/>
          <w:sz w:val="20"/>
          <w:szCs w:val="20"/>
        </w:rPr>
        <w:t xml:space="preserve">Inquiries regarding compliance with Title IX, Section 504, and the Americans with Disabilities Act, should be directed to the Assistant Superintendent of the Mt. Vernon Community School Corporation, 1806 W. State Rd. 234, Fortville, Indiana 46040 or to the Office for Civil Rights, U.S. Department of Education, </w:t>
      </w:r>
      <w:proofErr w:type="gramStart"/>
      <w:r w:rsidR="00D0655F" w:rsidRPr="00857064">
        <w:rPr>
          <w:rFonts w:asciiTheme="minorHAnsi" w:eastAsia="Arial Narrow" w:hAnsiTheme="minorHAnsi" w:cstheme="minorHAnsi"/>
          <w:sz w:val="20"/>
          <w:szCs w:val="20"/>
        </w:rPr>
        <w:t>Washington</w:t>
      </w:r>
      <w:proofErr w:type="gramEnd"/>
      <w:r w:rsidR="00D0655F" w:rsidRPr="00857064">
        <w:rPr>
          <w:rFonts w:asciiTheme="minorHAnsi" w:eastAsia="Arial Narrow" w:hAnsiTheme="minorHAnsi" w:cstheme="minorHAnsi"/>
          <w:sz w:val="20"/>
          <w:szCs w:val="20"/>
        </w:rPr>
        <w:t xml:space="preserve"> D.C.</w:t>
      </w:r>
    </w:p>
    <w:p w:rsidR="001F5E56" w:rsidRPr="00857064" w:rsidRDefault="001F5E56" w:rsidP="001F1F99">
      <w:pPr>
        <w:spacing w:after="0"/>
        <w:rPr>
          <w:rFonts w:eastAsia="Arial Narrow" w:cstheme="minorHAnsi"/>
          <w:sz w:val="20"/>
          <w:szCs w:val="20"/>
        </w:rPr>
      </w:pPr>
    </w:p>
    <w:p w:rsidR="001F3D6C" w:rsidRPr="00857064" w:rsidRDefault="001F5E56" w:rsidP="001F1F99">
      <w:pPr>
        <w:spacing w:after="0"/>
        <w:rPr>
          <w:rFonts w:eastAsia="Arial Narrow" w:cstheme="minorHAnsi"/>
          <w:sz w:val="20"/>
          <w:szCs w:val="20"/>
        </w:rPr>
      </w:pPr>
      <w:r w:rsidRPr="00857064">
        <w:rPr>
          <w:rFonts w:eastAsia="Arial Narrow" w:cstheme="minorHAnsi"/>
          <w:b/>
          <w:sz w:val="20"/>
          <w:szCs w:val="20"/>
        </w:rPr>
        <w:t>What Changed:</w:t>
      </w:r>
      <w:r w:rsidRPr="00857064">
        <w:rPr>
          <w:rFonts w:eastAsia="Arial Narrow" w:cstheme="minorHAnsi"/>
          <w:sz w:val="20"/>
          <w:szCs w:val="20"/>
        </w:rPr>
        <w:t xml:space="preserve">  Corrected addres</w:t>
      </w:r>
      <w:r w:rsidR="001F3D6C">
        <w:rPr>
          <w:rFonts w:eastAsia="Arial Narrow" w:cstheme="minorHAnsi"/>
          <w:sz w:val="20"/>
          <w:szCs w:val="20"/>
        </w:rPr>
        <w:t>s</w:t>
      </w:r>
    </w:p>
    <w:p w:rsidR="00415AA9" w:rsidRPr="00857064" w:rsidRDefault="00415AA9" w:rsidP="001F1F99">
      <w:pPr>
        <w:spacing w:after="0"/>
        <w:rPr>
          <w:rFonts w:eastAsia="Arial Narrow" w:cstheme="minorHAnsi"/>
          <w:sz w:val="20"/>
          <w:szCs w:val="20"/>
        </w:rPr>
      </w:pPr>
    </w:p>
    <w:p w:rsidR="00415AA9" w:rsidRPr="00857064" w:rsidRDefault="00415AA9" w:rsidP="001F1F99">
      <w:pPr>
        <w:spacing w:after="0"/>
        <w:rPr>
          <w:rFonts w:eastAsia="Arial Narrow" w:cstheme="minorHAnsi"/>
          <w:sz w:val="20"/>
          <w:szCs w:val="20"/>
        </w:rPr>
      </w:pPr>
    </w:p>
    <w:p w:rsidR="00CE1994" w:rsidRPr="00857064" w:rsidRDefault="00CE1994" w:rsidP="001F1F99">
      <w:pPr>
        <w:spacing w:after="0"/>
        <w:rPr>
          <w:rFonts w:eastAsia="Arial Narrow" w:cstheme="minorHAnsi"/>
          <w:sz w:val="20"/>
          <w:szCs w:val="20"/>
        </w:rPr>
      </w:pPr>
    </w:p>
    <w:p w:rsidR="00CE1994" w:rsidRPr="00857064" w:rsidRDefault="00CE1994" w:rsidP="001F1F99">
      <w:pPr>
        <w:spacing w:after="0"/>
        <w:rPr>
          <w:rFonts w:eastAsia="Arial Narrow" w:cstheme="minorHAnsi"/>
          <w:sz w:val="20"/>
          <w:szCs w:val="20"/>
        </w:rPr>
      </w:pPr>
    </w:p>
    <w:p w:rsidR="001F1F99" w:rsidRPr="00857064" w:rsidRDefault="001F1F99" w:rsidP="001F1F99">
      <w:pPr>
        <w:spacing w:after="0"/>
        <w:rPr>
          <w:rFonts w:eastAsia="Arial Narrow" w:cstheme="minorHAnsi"/>
          <w:sz w:val="20"/>
          <w:szCs w:val="20"/>
        </w:rPr>
      </w:pPr>
    </w:p>
    <w:p w:rsidR="001F1F99" w:rsidRPr="00857064" w:rsidRDefault="001F1F99" w:rsidP="001F1F99">
      <w:pPr>
        <w:spacing w:after="0"/>
        <w:rPr>
          <w:rFonts w:cstheme="minorHAnsi"/>
          <w:b/>
          <w:sz w:val="20"/>
          <w:szCs w:val="20"/>
        </w:rPr>
      </w:pPr>
    </w:p>
    <w:sectPr w:rsidR="001F1F99" w:rsidRPr="00857064" w:rsidSect="001F1F99">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5C8"/>
    <w:multiLevelType w:val="hybridMultilevel"/>
    <w:tmpl w:val="A09AC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B387C"/>
    <w:multiLevelType w:val="hybridMultilevel"/>
    <w:tmpl w:val="C4CC7A46"/>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A04041"/>
    <w:multiLevelType w:val="hybridMultilevel"/>
    <w:tmpl w:val="60FAF0C0"/>
    <w:lvl w:ilvl="0" w:tplc="78AE3B7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D6F67"/>
    <w:multiLevelType w:val="multilevel"/>
    <w:tmpl w:val="17381664"/>
    <w:lvl w:ilvl="0">
      <w:start w:val="1"/>
      <w:numFmt w:val="decimal"/>
      <w:lvlText w:val="%1."/>
      <w:lvlJc w:val="left"/>
      <w:pPr>
        <w:ind w:left="1305" w:firstLine="945"/>
      </w:pPr>
    </w:lvl>
    <w:lvl w:ilvl="1">
      <w:start w:val="1"/>
      <w:numFmt w:val="lowerLetter"/>
      <w:lvlText w:val="%2."/>
      <w:lvlJc w:val="left"/>
      <w:pPr>
        <w:ind w:left="2025" w:firstLine="1665"/>
      </w:pPr>
    </w:lvl>
    <w:lvl w:ilvl="2">
      <w:start w:val="1"/>
      <w:numFmt w:val="lowerRoman"/>
      <w:lvlText w:val="%3."/>
      <w:lvlJc w:val="right"/>
      <w:pPr>
        <w:ind w:left="2745" w:firstLine="2565"/>
      </w:pPr>
    </w:lvl>
    <w:lvl w:ilvl="3">
      <w:start w:val="1"/>
      <w:numFmt w:val="decimal"/>
      <w:lvlText w:val="%4."/>
      <w:lvlJc w:val="left"/>
      <w:pPr>
        <w:ind w:left="3465" w:firstLine="3105"/>
      </w:pPr>
    </w:lvl>
    <w:lvl w:ilvl="4">
      <w:start w:val="1"/>
      <w:numFmt w:val="lowerLetter"/>
      <w:lvlText w:val="%5."/>
      <w:lvlJc w:val="left"/>
      <w:pPr>
        <w:ind w:left="4185" w:firstLine="3825"/>
      </w:pPr>
    </w:lvl>
    <w:lvl w:ilvl="5">
      <w:start w:val="1"/>
      <w:numFmt w:val="lowerRoman"/>
      <w:lvlText w:val="%6."/>
      <w:lvlJc w:val="right"/>
      <w:pPr>
        <w:ind w:left="4905" w:firstLine="4725"/>
      </w:pPr>
    </w:lvl>
    <w:lvl w:ilvl="6">
      <w:start w:val="1"/>
      <w:numFmt w:val="decimal"/>
      <w:lvlText w:val="%7."/>
      <w:lvlJc w:val="left"/>
      <w:pPr>
        <w:ind w:left="5625" w:firstLine="5265"/>
      </w:pPr>
    </w:lvl>
    <w:lvl w:ilvl="7">
      <w:start w:val="1"/>
      <w:numFmt w:val="lowerLetter"/>
      <w:lvlText w:val="%8."/>
      <w:lvlJc w:val="left"/>
      <w:pPr>
        <w:ind w:left="6345" w:firstLine="5985"/>
      </w:pPr>
    </w:lvl>
    <w:lvl w:ilvl="8">
      <w:start w:val="1"/>
      <w:numFmt w:val="lowerRoman"/>
      <w:lvlText w:val="%9."/>
      <w:lvlJc w:val="right"/>
      <w:pPr>
        <w:ind w:left="7065" w:firstLine="6885"/>
      </w:pPr>
    </w:lvl>
  </w:abstractNum>
  <w:abstractNum w:abstractNumId="4">
    <w:nsid w:val="30E80388"/>
    <w:multiLevelType w:val="hybridMultilevel"/>
    <w:tmpl w:val="A490A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D740F"/>
    <w:multiLevelType w:val="hybridMultilevel"/>
    <w:tmpl w:val="54F6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83230"/>
    <w:multiLevelType w:val="multilevel"/>
    <w:tmpl w:val="3CFC20A6"/>
    <w:lvl w:ilvl="0">
      <w:start w:val="1"/>
      <w:numFmt w:val="bullet"/>
      <w:lvlText w:val="●"/>
      <w:lvlJc w:val="left"/>
      <w:pPr>
        <w:ind w:left="720" w:firstLine="360"/>
      </w:pPr>
      <w:rPr>
        <w:rFonts w:ascii="Arial" w:eastAsia="Times New Roman" w:hAnsi="Arial"/>
        <w:sz w:val="20"/>
      </w:rPr>
    </w:lvl>
    <w:lvl w:ilvl="1">
      <w:start w:val="1"/>
      <w:numFmt w:val="bullet"/>
      <w:lvlText w:val="o"/>
      <w:lvlJc w:val="left"/>
      <w:pPr>
        <w:ind w:left="1440" w:firstLine="1080"/>
      </w:pPr>
      <w:rPr>
        <w:rFonts w:ascii="Arial" w:eastAsia="Times New Roman" w:hAnsi="Arial"/>
        <w:sz w:val="20"/>
      </w:rPr>
    </w:lvl>
    <w:lvl w:ilvl="2">
      <w:start w:val="1"/>
      <w:numFmt w:val="bullet"/>
      <w:lvlText w:val="▪"/>
      <w:lvlJc w:val="left"/>
      <w:pPr>
        <w:ind w:left="2160" w:firstLine="1800"/>
      </w:pPr>
      <w:rPr>
        <w:rFonts w:ascii="Arial" w:eastAsia="Times New Roman" w:hAnsi="Arial"/>
        <w:sz w:val="20"/>
      </w:rPr>
    </w:lvl>
    <w:lvl w:ilvl="3">
      <w:start w:val="1"/>
      <w:numFmt w:val="bullet"/>
      <w:lvlText w:val="▪"/>
      <w:lvlJc w:val="left"/>
      <w:pPr>
        <w:ind w:left="2880" w:firstLine="2520"/>
      </w:pPr>
      <w:rPr>
        <w:rFonts w:ascii="Arial" w:eastAsia="Times New Roman" w:hAnsi="Arial"/>
        <w:sz w:val="20"/>
      </w:rPr>
    </w:lvl>
    <w:lvl w:ilvl="4">
      <w:start w:val="1"/>
      <w:numFmt w:val="bullet"/>
      <w:lvlText w:val="▪"/>
      <w:lvlJc w:val="left"/>
      <w:pPr>
        <w:ind w:left="3600" w:firstLine="3240"/>
      </w:pPr>
      <w:rPr>
        <w:rFonts w:ascii="Arial" w:eastAsia="Times New Roman" w:hAnsi="Arial"/>
        <w:sz w:val="20"/>
      </w:rPr>
    </w:lvl>
    <w:lvl w:ilvl="5">
      <w:start w:val="1"/>
      <w:numFmt w:val="bullet"/>
      <w:lvlText w:val="▪"/>
      <w:lvlJc w:val="left"/>
      <w:pPr>
        <w:ind w:left="4320" w:firstLine="3960"/>
      </w:pPr>
      <w:rPr>
        <w:rFonts w:ascii="Arial" w:eastAsia="Times New Roman" w:hAnsi="Arial"/>
        <w:sz w:val="20"/>
      </w:rPr>
    </w:lvl>
    <w:lvl w:ilvl="6">
      <w:start w:val="1"/>
      <w:numFmt w:val="bullet"/>
      <w:lvlText w:val="▪"/>
      <w:lvlJc w:val="left"/>
      <w:pPr>
        <w:ind w:left="5040" w:firstLine="4680"/>
      </w:pPr>
      <w:rPr>
        <w:rFonts w:ascii="Arial" w:eastAsia="Times New Roman" w:hAnsi="Arial"/>
        <w:sz w:val="20"/>
      </w:rPr>
    </w:lvl>
    <w:lvl w:ilvl="7">
      <w:start w:val="1"/>
      <w:numFmt w:val="bullet"/>
      <w:lvlText w:val="▪"/>
      <w:lvlJc w:val="left"/>
      <w:pPr>
        <w:ind w:left="5760" w:firstLine="5400"/>
      </w:pPr>
      <w:rPr>
        <w:rFonts w:ascii="Arial" w:eastAsia="Times New Roman" w:hAnsi="Arial"/>
        <w:sz w:val="20"/>
      </w:rPr>
    </w:lvl>
    <w:lvl w:ilvl="8">
      <w:start w:val="1"/>
      <w:numFmt w:val="bullet"/>
      <w:lvlText w:val="▪"/>
      <w:lvlJc w:val="left"/>
      <w:pPr>
        <w:ind w:left="6480" w:firstLine="6120"/>
      </w:pPr>
      <w:rPr>
        <w:rFonts w:ascii="Arial" w:eastAsia="Times New Roman" w:hAnsi="Arial"/>
        <w:sz w:val="20"/>
      </w:rPr>
    </w:lvl>
  </w:abstractNum>
  <w:abstractNum w:abstractNumId="7">
    <w:nsid w:val="382223E6"/>
    <w:multiLevelType w:val="hybridMultilevel"/>
    <w:tmpl w:val="E15AB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530DCE"/>
    <w:multiLevelType w:val="multilevel"/>
    <w:tmpl w:val="6E369A4A"/>
    <w:lvl w:ilvl="0">
      <w:start w:val="1"/>
      <w:numFmt w:val="decimal"/>
      <w:lvlText w:val="%1."/>
      <w:lvlJc w:val="left"/>
      <w:pPr>
        <w:ind w:left="1260" w:firstLine="900"/>
      </w:p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9">
    <w:nsid w:val="3BB962CC"/>
    <w:multiLevelType w:val="hybridMultilevel"/>
    <w:tmpl w:val="37B20EF2"/>
    <w:lvl w:ilvl="0" w:tplc="D8748D64">
      <w:start w:val="12"/>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F036BB"/>
    <w:multiLevelType w:val="multilevel"/>
    <w:tmpl w:val="C87CC2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4867E4C"/>
    <w:multiLevelType w:val="multilevel"/>
    <w:tmpl w:val="DE3C49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4E6B1BB3"/>
    <w:multiLevelType w:val="multilevel"/>
    <w:tmpl w:val="4586BB8A"/>
    <w:lvl w:ilvl="0">
      <w:start w:val="1"/>
      <w:numFmt w:val="bullet"/>
      <w:lvlText w:val="●"/>
      <w:lvlJc w:val="left"/>
      <w:pPr>
        <w:ind w:left="720" w:firstLine="360"/>
      </w:pPr>
      <w:rPr>
        <w:rFonts w:ascii="Arial" w:eastAsia="Times New Roman" w:hAnsi="Arial"/>
        <w:sz w:val="20"/>
      </w:rPr>
    </w:lvl>
    <w:lvl w:ilvl="1">
      <w:start w:val="1"/>
      <w:numFmt w:val="bullet"/>
      <w:lvlText w:val="o"/>
      <w:lvlJc w:val="left"/>
      <w:pPr>
        <w:ind w:left="1440" w:firstLine="1080"/>
      </w:pPr>
      <w:rPr>
        <w:rFonts w:ascii="Arial" w:eastAsia="Times New Roman" w:hAnsi="Arial"/>
        <w:sz w:val="20"/>
      </w:rPr>
    </w:lvl>
    <w:lvl w:ilvl="2">
      <w:start w:val="1"/>
      <w:numFmt w:val="bullet"/>
      <w:lvlText w:val="▪"/>
      <w:lvlJc w:val="left"/>
      <w:pPr>
        <w:ind w:left="2160" w:firstLine="1800"/>
      </w:pPr>
      <w:rPr>
        <w:rFonts w:ascii="Arial" w:eastAsia="Times New Roman" w:hAnsi="Arial"/>
        <w:sz w:val="20"/>
      </w:rPr>
    </w:lvl>
    <w:lvl w:ilvl="3">
      <w:start w:val="1"/>
      <w:numFmt w:val="bullet"/>
      <w:lvlText w:val="▪"/>
      <w:lvlJc w:val="left"/>
      <w:pPr>
        <w:ind w:left="2880" w:firstLine="2520"/>
      </w:pPr>
      <w:rPr>
        <w:rFonts w:ascii="Arial" w:eastAsia="Times New Roman" w:hAnsi="Arial"/>
        <w:sz w:val="20"/>
      </w:rPr>
    </w:lvl>
    <w:lvl w:ilvl="4">
      <w:start w:val="1"/>
      <w:numFmt w:val="bullet"/>
      <w:lvlText w:val="▪"/>
      <w:lvlJc w:val="left"/>
      <w:pPr>
        <w:ind w:left="3600" w:firstLine="3240"/>
      </w:pPr>
      <w:rPr>
        <w:rFonts w:ascii="Arial" w:eastAsia="Times New Roman" w:hAnsi="Arial"/>
        <w:sz w:val="20"/>
      </w:rPr>
    </w:lvl>
    <w:lvl w:ilvl="5">
      <w:start w:val="1"/>
      <w:numFmt w:val="bullet"/>
      <w:lvlText w:val="▪"/>
      <w:lvlJc w:val="left"/>
      <w:pPr>
        <w:ind w:left="4320" w:firstLine="3960"/>
      </w:pPr>
      <w:rPr>
        <w:rFonts w:ascii="Arial" w:eastAsia="Times New Roman" w:hAnsi="Arial"/>
        <w:sz w:val="20"/>
      </w:rPr>
    </w:lvl>
    <w:lvl w:ilvl="6">
      <w:start w:val="1"/>
      <w:numFmt w:val="bullet"/>
      <w:lvlText w:val="▪"/>
      <w:lvlJc w:val="left"/>
      <w:pPr>
        <w:ind w:left="5040" w:firstLine="4680"/>
      </w:pPr>
      <w:rPr>
        <w:rFonts w:ascii="Arial" w:eastAsia="Times New Roman" w:hAnsi="Arial"/>
        <w:sz w:val="20"/>
      </w:rPr>
    </w:lvl>
    <w:lvl w:ilvl="7">
      <w:start w:val="1"/>
      <w:numFmt w:val="bullet"/>
      <w:lvlText w:val="▪"/>
      <w:lvlJc w:val="left"/>
      <w:pPr>
        <w:ind w:left="5760" w:firstLine="5400"/>
      </w:pPr>
      <w:rPr>
        <w:rFonts w:ascii="Arial" w:eastAsia="Times New Roman" w:hAnsi="Arial"/>
        <w:sz w:val="20"/>
      </w:rPr>
    </w:lvl>
    <w:lvl w:ilvl="8">
      <w:start w:val="1"/>
      <w:numFmt w:val="bullet"/>
      <w:lvlText w:val="▪"/>
      <w:lvlJc w:val="left"/>
      <w:pPr>
        <w:ind w:left="6480" w:firstLine="6120"/>
      </w:pPr>
      <w:rPr>
        <w:rFonts w:ascii="Arial" w:eastAsia="Times New Roman" w:hAnsi="Arial"/>
        <w:sz w:val="20"/>
      </w:rPr>
    </w:lvl>
  </w:abstractNum>
  <w:abstractNum w:abstractNumId="13">
    <w:nsid w:val="56A002CE"/>
    <w:multiLevelType w:val="hybridMultilevel"/>
    <w:tmpl w:val="D3865940"/>
    <w:lvl w:ilvl="0" w:tplc="0409000F">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585C7747"/>
    <w:multiLevelType w:val="hybridMultilevel"/>
    <w:tmpl w:val="8812C166"/>
    <w:lvl w:ilvl="0" w:tplc="0409000F">
      <w:start w:val="4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C8C3C1B"/>
    <w:multiLevelType w:val="hybridMultilevel"/>
    <w:tmpl w:val="4A227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2D124F"/>
    <w:multiLevelType w:val="hybridMultilevel"/>
    <w:tmpl w:val="4182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CA5963"/>
    <w:multiLevelType w:val="hybridMultilevel"/>
    <w:tmpl w:val="C02847DE"/>
    <w:lvl w:ilvl="0" w:tplc="9F003A6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7C0C40"/>
    <w:multiLevelType w:val="hybridMultilevel"/>
    <w:tmpl w:val="028AE498"/>
    <w:lvl w:ilvl="0" w:tplc="FC840C30">
      <w:start w:val="6"/>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7FB4790F"/>
    <w:multiLevelType w:val="hybridMultilevel"/>
    <w:tmpl w:val="232EE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18"/>
  </w:num>
  <w:num w:numId="4">
    <w:abstractNumId w:val="13"/>
  </w:num>
  <w:num w:numId="5">
    <w:abstractNumId w:val="2"/>
  </w:num>
  <w:num w:numId="6">
    <w:abstractNumId w:val="11"/>
  </w:num>
  <w:num w:numId="7">
    <w:abstractNumId w:val="3"/>
  </w:num>
  <w:num w:numId="8">
    <w:abstractNumId w:val="8"/>
  </w:num>
  <w:num w:numId="9">
    <w:abstractNumId w:val="10"/>
  </w:num>
  <w:num w:numId="10">
    <w:abstractNumId w:val="16"/>
  </w:num>
  <w:num w:numId="11">
    <w:abstractNumId w:val="0"/>
  </w:num>
  <w:num w:numId="12">
    <w:abstractNumId w:val="5"/>
  </w:num>
  <w:num w:numId="13">
    <w:abstractNumId w:val="4"/>
  </w:num>
  <w:num w:numId="14">
    <w:abstractNumId w:val="12"/>
  </w:num>
  <w:num w:numId="15">
    <w:abstractNumId w:val="6"/>
  </w:num>
  <w:num w:numId="16">
    <w:abstractNumId w:val="7"/>
  </w:num>
  <w:num w:numId="17">
    <w:abstractNumId w:val="19"/>
  </w:num>
  <w:num w:numId="18">
    <w:abstractNumId w:val="1"/>
  </w:num>
  <w:num w:numId="19">
    <w:abstractNumId w:val="9"/>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465E05"/>
    <w:rsid w:val="000B2BED"/>
    <w:rsid w:val="000C2F97"/>
    <w:rsid w:val="000F6708"/>
    <w:rsid w:val="0017068F"/>
    <w:rsid w:val="00172F22"/>
    <w:rsid w:val="001F1F99"/>
    <w:rsid w:val="001F3D6C"/>
    <w:rsid w:val="001F5E56"/>
    <w:rsid w:val="002948D5"/>
    <w:rsid w:val="00365847"/>
    <w:rsid w:val="00391F01"/>
    <w:rsid w:val="003C40BD"/>
    <w:rsid w:val="00415AA9"/>
    <w:rsid w:val="00463A3F"/>
    <w:rsid w:val="00465E05"/>
    <w:rsid w:val="00475D90"/>
    <w:rsid w:val="004763C7"/>
    <w:rsid w:val="005C3F0A"/>
    <w:rsid w:val="006329B2"/>
    <w:rsid w:val="00663FA8"/>
    <w:rsid w:val="006C4D66"/>
    <w:rsid w:val="006F0F04"/>
    <w:rsid w:val="00752E3D"/>
    <w:rsid w:val="00780767"/>
    <w:rsid w:val="007C22C7"/>
    <w:rsid w:val="007E44D4"/>
    <w:rsid w:val="007F6FA3"/>
    <w:rsid w:val="00835E71"/>
    <w:rsid w:val="00850821"/>
    <w:rsid w:val="00851202"/>
    <w:rsid w:val="00857064"/>
    <w:rsid w:val="0086043A"/>
    <w:rsid w:val="008C20A2"/>
    <w:rsid w:val="008D7276"/>
    <w:rsid w:val="009E5808"/>
    <w:rsid w:val="009E5C52"/>
    <w:rsid w:val="00A001CA"/>
    <w:rsid w:val="00A63C5D"/>
    <w:rsid w:val="00AB7B42"/>
    <w:rsid w:val="00AB7C7B"/>
    <w:rsid w:val="00B07AB4"/>
    <w:rsid w:val="00B852AB"/>
    <w:rsid w:val="00BF09FE"/>
    <w:rsid w:val="00C07958"/>
    <w:rsid w:val="00C11251"/>
    <w:rsid w:val="00C24E5F"/>
    <w:rsid w:val="00C7014E"/>
    <w:rsid w:val="00C70D0C"/>
    <w:rsid w:val="00C92140"/>
    <w:rsid w:val="00CD44A7"/>
    <w:rsid w:val="00CE1994"/>
    <w:rsid w:val="00D0655F"/>
    <w:rsid w:val="00D15F1F"/>
    <w:rsid w:val="00D5560E"/>
    <w:rsid w:val="00DD6F89"/>
    <w:rsid w:val="00E3581F"/>
    <w:rsid w:val="00E565D5"/>
    <w:rsid w:val="00EC354F"/>
    <w:rsid w:val="00ED33DD"/>
    <w:rsid w:val="00F272FA"/>
    <w:rsid w:val="00F36641"/>
    <w:rsid w:val="00F435B7"/>
    <w:rsid w:val="00F77C92"/>
    <w:rsid w:val="00FE4720"/>
    <w:rsid w:val="00FF4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847"/>
    <w:pPr>
      <w:ind w:left="720"/>
      <w:contextualSpacing/>
    </w:pPr>
  </w:style>
  <w:style w:type="paragraph" w:styleId="CommentText">
    <w:name w:val="annotation text"/>
    <w:basedOn w:val="Normal"/>
    <w:link w:val="CommentTextChar"/>
    <w:uiPriority w:val="99"/>
    <w:semiHidden/>
    <w:unhideWhenUsed/>
    <w:rsid w:val="0017068F"/>
    <w:pPr>
      <w:spacing w:after="0" w:line="240" w:lineRule="auto"/>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17068F"/>
    <w:rPr>
      <w:rFonts w:ascii="Arial" w:eastAsia="Arial" w:hAnsi="Arial" w:cs="Arial"/>
      <w:color w:val="000000"/>
      <w:sz w:val="20"/>
      <w:szCs w:val="20"/>
    </w:rPr>
  </w:style>
  <w:style w:type="paragraph" w:customStyle="1" w:styleId="Normal1">
    <w:name w:val="Normal1"/>
    <w:rsid w:val="00C07958"/>
    <w:pPr>
      <w:spacing w:after="0"/>
    </w:pPr>
    <w:rPr>
      <w:rFonts w:ascii="Arial" w:eastAsia="Arial" w:hAnsi="Arial" w:cs="Arial"/>
      <w:color w:val="000000"/>
    </w:rPr>
  </w:style>
  <w:style w:type="character" w:customStyle="1" w:styleId="il">
    <w:name w:val="il"/>
    <w:basedOn w:val="DefaultParagraphFont"/>
    <w:rsid w:val="00C70D0C"/>
  </w:style>
  <w:style w:type="character" w:styleId="Hyperlink">
    <w:name w:val="Hyperlink"/>
    <w:basedOn w:val="DefaultParagraphFont"/>
    <w:uiPriority w:val="99"/>
    <w:unhideWhenUsed/>
    <w:rsid w:val="000F6708"/>
    <w:rPr>
      <w:color w:val="0000FF" w:themeColor="hyperlink"/>
      <w:u w:val="single"/>
    </w:rPr>
  </w:style>
  <w:style w:type="paragraph" w:customStyle="1" w:styleId="Normal2">
    <w:name w:val="Normal2"/>
    <w:rsid w:val="00E3581F"/>
    <w:pPr>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BF09FE"/>
    <w:pPr>
      <w:spacing w:after="0" w:line="240" w:lineRule="auto"/>
    </w:pPr>
    <w:rPr>
      <w:rFonts w:ascii="Arial" w:eastAsia="Arial" w:hAnsi="Arial" w:cs="Arial"/>
      <w:color w:val="00000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3146252303442931592gmail-m-8031405701713279110gmail-normal1">
    <w:name w:val="m_-3146252303442931592gmail-m_-8031405701713279110gmail-normal1"/>
    <w:basedOn w:val="Normal"/>
    <w:rsid w:val="0086043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966124">
      <w:bodyDiv w:val="1"/>
      <w:marLeft w:val="0"/>
      <w:marRight w:val="0"/>
      <w:marTop w:val="0"/>
      <w:marBottom w:val="0"/>
      <w:divBdr>
        <w:top w:val="none" w:sz="0" w:space="0" w:color="auto"/>
        <w:left w:val="none" w:sz="0" w:space="0" w:color="auto"/>
        <w:bottom w:val="none" w:sz="0" w:space="0" w:color="auto"/>
        <w:right w:val="none" w:sz="0" w:space="0" w:color="auto"/>
      </w:divBdr>
      <w:divsChild>
        <w:div w:id="1398086449">
          <w:marLeft w:val="0"/>
          <w:marRight w:val="0"/>
          <w:marTop w:val="0"/>
          <w:marBottom w:val="0"/>
          <w:divBdr>
            <w:top w:val="none" w:sz="0" w:space="0" w:color="auto"/>
            <w:left w:val="none" w:sz="0" w:space="0" w:color="auto"/>
            <w:bottom w:val="none" w:sz="0" w:space="0" w:color="auto"/>
            <w:right w:val="none" w:sz="0" w:space="0" w:color="auto"/>
          </w:divBdr>
        </w:div>
        <w:div w:id="1127167430">
          <w:marLeft w:val="0"/>
          <w:marRight w:val="0"/>
          <w:marTop w:val="0"/>
          <w:marBottom w:val="0"/>
          <w:divBdr>
            <w:top w:val="none" w:sz="0" w:space="0" w:color="auto"/>
            <w:left w:val="none" w:sz="0" w:space="0" w:color="auto"/>
            <w:bottom w:val="none" w:sz="0" w:space="0" w:color="auto"/>
            <w:right w:val="none" w:sz="0" w:space="0" w:color="auto"/>
          </w:divBdr>
        </w:div>
        <w:div w:id="2039887296">
          <w:marLeft w:val="0"/>
          <w:marRight w:val="0"/>
          <w:marTop w:val="0"/>
          <w:marBottom w:val="0"/>
          <w:divBdr>
            <w:top w:val="none" w:sz="0" w:space="0" w:color="auto"/>
            <w:left w:val="none" w:sz="0" w:space="0" w:color="auto"/>
            <w:bottom w:val="none" w:sz="0" w:space="0" w:color="auto"/>
            <w:right w:val="none" w:sz="0" w:space="0" w:color="auto"/>
          </w:divBdr>
        </w:div>
      </w:divsChild>
    </w:div>
    <w:div w:id="749349192">
      <w:bodyDiv w:val="1"/>
      <w:marLeft w:val="0"/>
      <w:marRight w:val="0"/>
      <w:marTop w:val="0"/>
      <w:marBottom w:val="0"/>
      <w:divBdr>
        <w:top w:val="none" w:sz="0" w:space="0" w:color="auto"/>
        <w:left w:val="none" w:sz="0" w:space="0" w:color="auto"/>
        <w:bottom w:val="none" w:sz="0" w:space="0" w:color="auto"/>
        <w:right w:val="none" w:sz="0" w:space="0" w:color="auto"/>
      </w:divBdr>
      <w:divsChild>
        <w:div w:id="229313528">
          <w:marLeft w:val="0"/>
          <w:marRight w:val="0"/>
          <w:marTop w:val="0"/>
          <w:marBottom w:val="0"/>
          <w:divBdr>
            <w:top w:val="none" w:sz="0" w:space="0" w:color="auto"/>
            <w:left w:val="none" w:sz="0" w:space="0" w:color="auto"/>
            <w:bottom w:val="none" w:sz="0" w:space="0" w:color="auto"/>
            <w:right w:val="none" w:sz="0" w:space="0" w:color="auto"/>
          </w:divBdr>
        </w:div>
        <w:div w:id="674771408">
          <w:marLeft w:val="0"/>
          <w:marRight w:val="0"/>
          <w:marTop w:val="0"/>
          <w:marBottom w:val="0"/>
          <w:divBdr>
            <w:top w:val="none" w:sz="0" w:space="0" w:color="auto"/>
            <w:left w:val="none" w:sz="0" w:space="0" w:color="auto"/>
            <w:bottom w:val="none" w:sz="0" w:space="0" w:color="auto"/>
            <w:right w:val="none" w:sz="0" w:space="0" w:color="auto"/>
          </w:divBdr>
        </w:div>
        <w:div w:id="2135368409">
          <w:marLeft w:val="0"/>
          <w:marRight w:val="0"/>
          <w:marTop w:val="0"/>
          <w:marBottom w:val="0"/>
          <w:divBdr>
            <w:top w:val="none" w:sz="0" w:space="0" w:color="auto"/>
            <w:left w:val="none" w:sz="0" w:space="0" w:color="auto"/>
            <w:bottom w:val="none" w:sz="0" w:space="0" w:color="auto"/>
            <w:right w:val="none" w:sz="0" w:space="0" w:color="auto"/>
          </w:divBdr>
        </w:div>
        <w:div w:id="1784111392">
          <w:marLeft w:val="0"/>
          <w:marRight w:val="0"/>
          <w:marTop w:val="0"/>
          <w:marBottom w:val="0"/>
          <w:divBdr>
            <w:top w:val="none" w:sz="0" w:space="0" w:color="auto"/>
            <w:left w:val="none" w:sz="0" w:space="0" w:color="auto"/>
            <w:bottom w:val="none" w:sz="0" w:space="0" w:color="auto"/>
            <w:right w:val="none" w:sz="0" w:space="0" w:color="auto"/>
          </w:divBdr>
        </w:div>
        <w:div w:id="1060328578">
          <w:marLeft w:val="0"/>
          <w:marRight w:val="0"/>
          <w:marTop w:val="0"/>
          <w:marBottom w:val="0"/>
          <w:divBdr>
            <w:top w:val="none" w:sz="0" w:space="0" w:color="auto"/>
            <w:left w:val="none" w:sz="0" w:space="0" w:color="auto"/>
            <w:bottom w:val="none" w:sz="0" w:space="0" w:color="auto"/>
            <w:right w:val="none" w:sz="0" w:space="0" w:color="auto"/>
          </w:divBdr>
        </w:div>
        <w:div w:id="282230725">
          <w:marLeft w:val="0"/>
          <w:marRight w:val="0"/>
          <w:marTop w:val="0"/>
          <w:marBottom w:val="0"/>
          <w:divBdr>
            <w:top w:val="none" w:sz="0" w:space="0" w:color="auto"/>
            <w:left w:val="none" w:sz="0" w:space="0" w:color="auto"/>
            <w:bottom w:val="none" w:sz="0" w:space="0" w:color="auto"/>
            <w:right w:val="none" w:sz="0" w:space="0" w:color="auto"/>
          </w:divBdr>
        </w:div>
        <w:div w:id="1435859902">
          <w:marLeft w:val="0"/>
          <w:marRight w:val="0"/>
          <w:marTop w:val="0"/>
          <w:marBottom w:val="0"/>
          <w:divBdr>
            <w:top w:val="none" w:sz="0" w:space="0" w:color="auto"/>
            <w:left w:val="none" w:sz="0" w:space="0" w:color="auto"/>
            <w:bottom w:val="none" w:sz="0" w:space="0" w:color="auto"/>
            <w:right w:val="none" w:sz="0" w:space="0" w:color="auto"/>
          </w:divBdr>
        </w:div>
        <w:div w:id="1157960010">
          <w:marLeft w:val="0"/>
          <w:marRight w:val="0"/>
          <w:marTop w:val="0"/>
          <w:marBottom w:val="0"/>
          <w:divBdr>
            <w:top w:val="none" w:sz="0" w:space="0" w:color="auto"/>
            <w:left w:val="none" w:sz="0" w:space="0" w:color="auto"/>
            <w:bottom w:val="none" w:sz="0" w:space="0" w:color="auto"/>
            <w:right w:val="none" w:sz="0" w:space="0" w:color="auto"/>
          </w:divBdr>
        </w:div>
        <w:div w:id="1437291904">
          <w:marLeft w:val="0"/>
          <w:marRight w:val="0"/>
          <w:marTop w:val="0"/>
          <w:marBottom w:val="0"/>
          <w:divBdr>
            <w:top w:val="none" w:sz="0" w:space="0" w:color="auto"/>
            <w:left w:val="none" w:sz="0" w:space="0" w:color="auto"/>
            <w:bottom w:val="none" w:sz="0" w:space="0" w:color="auto"/>
            <w:right w:val="none" w:sz="0" w:space="0" w:color="auto"/>
          </w:divBdr>
        </w:div>
        <w:div w:id="855117042">
          <w:marLeft w:val="0"/>
          <w:marRight w:val="0"/>
          <w:marTop w:val="0"/>
          <w:marBottom w:val="0"/>
          <w:divBdr>
            <w:top w:val="none" w:sz="0" w:space="0" w:color="auto"/>
            <w:left w:val="none" w:sz="0" w:space="0" w:color="auto"/>
            <w:bottom w:val="none" w:sz="0" w:space="0" w:color="auto"/>
            <w:right w:val="none" w:sz="0" w:space="0" w:color="auto"/>
          </w:divBdr>
        </w:div>
      </w:divsChild>
    </w:div>
    <w:div w:id="901983014">
      <w:bodyDiv w:val="1"/>
      <w:marLeft w:val="0"/>
      <w:marRight w:val="0"/>
      <w:marTop w:val="0"/>
      <w:marBottom w:val="0"/>
      <w:divBdr>
        <w:top w:val="none" w:sz="0" w:space="0" w:color="auto"/>
        <w:left w:val="none" w:sz="0" w:space="0" w:color="auto"/>
        <w:bottom w:val="none" w:sz="0" w:space="0" w:color="auto"/>
        <w:right w:val="none" w:sz="0" w:space="0" w:color="auto"/>
      </w:divBdr>
      <w:divsChild>
        <w:div w:id="1570923900">
          <w:marLeft w:val="0"/>
          <w:marRight w:val="0"/>
          <w:marTop w:val="0"/>
          <w:marBottom w:val="0"/>
          <w:divBdr>
            <w:top w:val="none" w:sz="0" w:space="0" w:color="auto"/>
            <w:left w:val="none" w:sz="0" w:space="0" w:color="auto"/>
            <w:bottom w:val="none" w:sz="0" w:space="0" w:color="auto"/>
            <w:right w:val="none" w:sz="0" w:space="0" w:color="auto"/>
          </w:divBdr>
        </w:div>
        <w:div w:id="1715882027">
          <w:marLeft w:val="0"/>
          <w:marRight w:val="0"/>
          <w:marTop w:val="0"/>
          <w:marBottom w:val="0"/>
          <w:divBdr>
            <w:top w:val="none" w:sz="0" w:space="0" w:color="auto"/>
            <w:left w:val="none" w:sz="0" w:space="0" w:color="auto"/>
            <w:bottom w:val="none" w:sz="0" w:space="0" w:color="auto"/>
            <w:right w:val="none" w:sz="0" w:space="0" w:color="auto"/>
          </w:divBdr>
        </w:div>
      </w:divsChild>
    </w:div>
    <w:div w:id="1654485740">
      <w:bodyDiv w:val="1"/>
      <w:marLeft w:val="0"/>
      <w:marRight w:val="0"/>
      <w:marTop w:val="0"/>
      <w:marBottom w:val="0"/>
      <w:divBdr>
        <w:top w:val="none" w:sz="0" w:space="0" w:color="auto"/>
        <w:left w:val="none" w:sz="0" w:space="0" w:color="auto"/>
        <w:bottom w:val="none" w:sz="0" w:space="0" w:color="auto"/>
        <w:right w:val="none" w:sz="0" w:space="0" w:color="auto"/>
      </w:divBdr>
      <w:divsChild>
        <w:div w:id="1551720012">
          <w:marLeft w:val="0"/>
          <w:marRight w:val="0"/>
          <w:marTop w:val="0"/>
          <w:marBottom w:val="0"/>
          <w:divBdr>
            <w:top w:val="none" w:sz="0" w:space="0" w:color="auto"/>
            <w:left w:val="none" w:sz="0" w:space="0" w:color="auto"/>
            <w:bottom w:val="none" w:sz="0" w:space="0" w:color="auto"/>
            <w:right w:val="none" w:sz="0" w:space="0" w:color="auto"/>
          </w:divBdr>
        </w:div>
        <w:div w:id="464397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atewidecredit.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5F04B-AA73-4274-B017-F8B47EF3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4399</Words>
  <Characters>25077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Mt.Vernon CSC</Company>
  <LinksUpToDate>false</LinksUpToDate>
  <CharactersWithSpaces>29418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brooke.tharp</dc:creator>
  <cp:lastModifiedBy>gscrogham</cp:lastModifiedBy>
  <cp:revision>2</cp:revision>
  <dcterms:created xsi:type="dcterms:W3CDTF">2019-05-16T19:47:00Z</dcterms:created>
  <dcterms:modified xsi:type="dcterms:W3CDTF">2019-05-16T19:47:00Z</dcterms:modified>
</cp:coreProperties>
</file>