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1237" w:rsidRDefault="0000102A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Classified Staff Pay Scales (effective Jan. 1, 2020) </w:t>
      </w:r>
    </w:p>
    <w:p w:rsidR="00DA1237" w:rsidRDefault="00DA1237">
      <w:pPr>
        <w:pStyle w:val="normal0"/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00"/>
        <w:gridCol w:w="5400"/>
      </w:tblGrid>
      <w:tr w:rsidR="00DA1237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37" w:rsidRDefault="0000102A">
            <w:pPr>
              <w:pStyle w:val="normal0"/>
              <w:rPr>
                <w:b/>
                <w:u w:val="single"/>
              </w:rPr>
            </w:pPr>
            <w:r>
              <w:rPr>
                <w:b/>
                <w:u w:val="single"/>
              </w:rPr>
              <w:t>Bus Drivers  (180 Days)</w:t>
            </w:r>
          </w:p>
          <w:tbl>
            <w:tblPr>
              <w:tblStyle w:val="a0"/>
              <w:tblW w:w="3825" w:type="dxa"/>
              <w:tblInd w:w="13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2445"/>
              <w:gridCol w:w="1380"/>
            </w:tblGrid>
            <w:tr w:rsidR="00DA1237">
              <w:tc>
                <w:tcPr>
                  <w:tcW w:w="2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Years 1-2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$26.00</w:t>
                  </w:r>
                </w:p>
              </w:tc>
            </w:tr>
            <w:tr w:rsidR="00DA1237">
              <w:tc>
                <w:tcPr>
                  <w:tcW w:w="2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Years 3-5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$26.75</w:t>
                  </w:r>
                </w:p>
              </w:tc>
            </w:tr>
            <w:tr w:rsidR="00DA1237">
              <w:tc>
                <w:tcPr>
                  <w:tcW w:w="2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Years 6-10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$28.05</w:t>
                  </w:r>
                </w:p>
              </w:tc>
            </w:tr>
            <w:tr w:rsidR="00DA1237">
              <w:tc>
                <w:tcPr>
                  <w:tcW w:w="2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Years 11-15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$29.85</w:t>
                  </w:r>
                </w:p>
              </w:tc>
            </w:tr>
            <w:tr w:rsidR="00DA1237">
              <w:tc>
                <w:tcPr>
                  <w:tcW w:w="2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Years 16+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$32.40</w:t>
                  </w:r>
                </w:p>
              </w:tc>
            </w:tr>
          </w:tbl>
          <w:p w:rsidR="00DA1237" w:rsidRDefault="00DA1237">
            <w:pPr>
              <w:pStyle w:val="normal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37" w:rsidRDefault="0000102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Bus Assistants (180 Days)</w:t>
            </w:r>
          </w:p>
          <w:tbl>
            <w:tblPr>
              <w:tblStyle w:val="a1"/>
              <w:tblW w:w="3750" w:type="dxa"/>
              <w:tblInd w:w="15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2430"/>
              <w:gridCol w:w="1320"/>
            </w:tblGrid>
            <w:tr w:rsidR="00DA1237"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Years 1-2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$13.06</w:t>
                  </w:r>
                </w:p>
              </w:tc>
            </w:tr>
            <w:tr w:rsidR="00DA1237"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Years 3-5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$13.36</w:t>
                  </w:r>
                </w:p>
              </w:tc>
            </w:tr>
            <w:tr w:rsidR="00DA1237"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Years 6-10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$13.76</w:t>
                  </w:r>
                </w:p>
              </w:tc>
            </w:tr>
            <w:tr w:rsidR="00DA1237"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Years 11-15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$14.26</w:t>
                  </w:r>
                </w:p>
              </w:tc>
            </w:tr>
            <w:tr w:rsidR="00DA1237"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Years 16+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$14.86</w:t>
                  </w:r>
                </w:p>
              </w:tc>
            </w:tr>
          </w:tbl>
          <w:p w:rsidR="00DA1237" w:rsidRDefault="00DA12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A1237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37" w:rsidRDefault="0000102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Building Treasurers (198 Days) </w:t>
            </w:r>
          </w:p>
          <w:tbl>
            <w:tblPr>
              <w:tblStyle w:val="a2"/>
              <w:tblW w:w="4140" w:type="dxa"/>
              <w:tblInd w:w="16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1590"/>
              <w:gridCol w:w="1215"/>
              <w:gridCol w:w="1335"/>
            </w:tblGrid>
            <w:tr w:rsidR="00DA1237">
              <w:tc>
                <w:tcPr>
                  <w:tcW w:w="1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DA123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i/>
                      <w:shd w:val="clear" w:color="auto" w:fill="CCCCCC"/>
                    </w:rPr>
                  </w:pPr>
                  <w:r>
                    <w:rPr>
                      <w:i/>
                      <w:shd w:val="clear" w:color="auto" w:fill="CCCCCC"/>
                    </w:rPr>
                    <w:t>Elem.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i/>
                      <w:shd w:val="clear" w:color="auto" w:fill="CCCCCC"/>
                    </w:rPr>
                  </w:pPr>
                  <w:r>
                    <w:rPr>
                      <w:i/>
                      <w:shd w:val="clear" w:color="auto" w:fill="CCCCCC"/>
                    </w:rPr>
                    <w:t>Secondary</w:t>
                  </w:r>
                </w:p>
              </w:tc>
            </w:tr>
            <w:tr w:rsidR="00DA1237">
              <w:tc>
                <w:tcPr>
                  <w:tcW w:w="1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Years 1-2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$16.30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$17.50</w:t>
                  </w:r>
                </w:p>
              </w:tc>
            </w:tr>
            <w:tr w:rsidR="00DA1237">
              <w:tc>
                <w:tcPr>
                  <w:tcW w:w="1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Years 3-5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$16.55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$17.75</w:t>
                  </w:r>
                </w:p>
              </w:tc>
            </w:tr>
            <w:tr w:rsidR="00DA1237">
              <w:tc>
                <w:tcPr>
                  <w:tcW w:w="1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Years 6-10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$16.90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$18.10</w:t>
                  </w:r>
                </w:p>
              </w:tc>
            </w:tr>
            <w:tr w:rsidR="00DA1237">
              <w:tc>
                <w:tcPr>
                  <w:tcW w:w="1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Years 11-15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$17.35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$18.60</w:t>
                  </w:r>
                </w:p>
              </w:tc>
            </w:tr>
            <w:tr w:rsidR="00DA1237">
              <w:tc>
                <w:tcPr>
                  <w:tcW w:w="1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Years 16+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$17.95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$19.30</w:t>
                  </w:r>
                </w:p>
              </w:tc>
            </w:tr>
          </w:tbl>
          <w:p w:rsidR="00DA1237" w:rsidRDefault="00DA12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37" w:rsidRDefault="0000102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Custodians (260 Days)</w:t>
            </w:r>
          </w:p>
          <w:tbl>
            <w:tblPr>
              <w:tblStyle w:val="a3"/>
              <w:tblW w:w="4845" w:type="dxa"/>
              <w:tblInd w:w="1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1545"/>
              <w:gridCol w:w="1365"/>
              <w:gridCol w:w="1935"/>
            </w:tblGrid>
            <w:tr w:rsidR="00DA1237"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DA123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i/>
                      <w:shd w:val="clear" w:color="auto" w:fill="CCCCCC"/>
                    </w:rPr>
                  </w:pPr>
                  <w:r>
                    <w:rPr>
                      <w:i/>
                      <w:shd w:val="clear" w:color="auto" w:fill="CCCCCC"/>
                    </w:rPr>
                    <w:t>Custodian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i/>
                      <w:shd w:val="clear" w:color="auto" w:fill="CCCCCC"/>
                    </w:rPr>
                  </w:pPr>
                  <w:r>
                    <w:rPr>
                      <w:i/>
                      <w:shd w:val="clear" w:color="auto" w:fill="CCCCCC"/>
                    </w:rPr>
                    <w:t>Head Custodian</w:t>
                  </w:r>
                </w:p>
              </w:tc>
            </w:tr>
            <w:tr w:rsidR="00DA1237"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t>Years 1-2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$13.10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$16.35</w:t>
                  </w:r>
                </w:p>
              </w:tc>
            </w:tr>
            <w:tr w:rsidR="00DA1237"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t>Years 3-5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$13.35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$16.70</w:t>
                  </w:r>
                </w:p>
              </w:tc>
            </w:tr>
            <w:tr w:rsidR="00DA1237"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t>Years 6-10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$13.70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$17.15</w:t>
                  </w:r>
                </w:p>
              </w:tc>
            </w:tr>
            <w:tr w:rsidR="00DA1237"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t>Years 11-15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$14.15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$17.70</w:t>
                  </w:r>
                </w:p>
              </w:tc>
            </w:tr>
            <w:tr w:rsidR="00DA1237"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t>Years 16+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$14.75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$18.40</w:t>
                  </w:r>
                </w:p>
              </w:tc>
            </w:tr>
          </w:tbl>
          <w:p w:rsidR="00DA1237" w:rsidRDefault="00DA12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A1237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37" w:rsidRDefault="0000102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Food Service (182 Days)</w:t>
            </w:r>
          </w:p>
          <w:tbl>
            <w:tblPr>
              <w:tblStyle w:val="a4"/>
              <w:tblW w:w="4995" w:type="dxa"/>
              <w:tblInd w:w="1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1545"/>
              <w:gridCol w:w="1350"/>
              <w:gridCol w:w="2100"/>
            </w:tblGrid>
            <w:tr w:rsidR="00DA1237"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DA123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i/>
                      <w:shd w:val="clear" w:color="auto" w:fill="CCCCCC"/>
                    </w:rPr>
                  </w:pPr>
                  <w:r>
                    <w:rPr>
                      <w:i/>
                      <w:shd w:val="clear" w:color="auto" w:fill="CCCCCC"/>
                    </w:rPr>
                    <w:t>Workers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i/>
                      <w:shd w:val="clear" w:color="auto" w:fill="CCCCCC"/>
                    </w:rPr>
                  </w:pPr>
                  <w:r>
                    <w:rPr>
                      <w:i/>
                      <w:shd w:val="clear" w:color="auto" w:fill="CCCCCC"/>
                    </w:rPr>
                    <w:t>Managers</w:t>
                  </w:r>
                </w:p>
              </w:tc>
            </w:tr>
            <w:tr w:rsidR="00DA1237"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t>Years 1-2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$11.51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t>$15.66</w:t>
                  </w:r>
                </w:p>
              </w:tc>
            </w:tr>
            <w:tr w:rsidR="00DA1237"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t>Years 3-5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$11.72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t>$15.91</w:t>
                  </w:r>
                </w:p>
              </w:tc>
            </w:tr>
            <w:tr w:rsidR="00DA1237"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t>Years 6-10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$12.02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t>$16.26</w:t>
                  </w:r>
                </w:p>
              </w:tc>
            </w:tr>
            <w:tr w:rsidR="00DA1237"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t>Years 11-15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$12.42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t>$16.72</w:t>
                  </w:r>
                </w:p>
              </w:tc>
            </w:tr>
            <w:tr w:rsidR="00DA1237"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t>Years 16+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$12.92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t>$17.37</w:t>
                  </w:r>
                </w:p>
              </w:tc>
            </w:tr>
          </w:tbl>
          <w:p w:rsidR="00DA1237" w:rsidRDefault="00DA12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37" w:rsidRDefault="0000102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u w:val="single"/>
              </w:rPr>
              <w:t>Instructional Assistants (180 Days)</w:t>
            </w:r>
          </w:p>
          <w:tbl>
            <w:tblPr>
              <w:tblStyle w:val="a5"/>
              <w:tblW w:w="4290" w:type="dxa"/>
              <w:tblInd w:w="15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1650"/>
              <w:gridCol w:w="1320"/>
              <w:gridCol w:w="1320"/>
            </w:tblGrid>
            <w:tr w:rsidR="00DA1237">
              <w:tc>
                <w:tcPr>
                  <w:tcW w:w="1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DA1237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i/>
                      <w:shd w:val="clear" w:color="auto" w:fill="CCCCCC"/>
                    </w:rPr>
                  </w:pPr>
                  <w:r>
                    <w:rPr>
                      <w:i/>
                      <w:shd w:val="clear" w:color="auto" w:fill="CCCCCC"/>
                    </w:rPr>
                    <w:t>IA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i/>
                      <w:shd w:val="clear" w:color="auto" w:fill="CCCCCC"/>
                    </w:rPr>
                  </w:pPr>
                  <w:r>
                    <w:rPr>
                      <w:i/>
                      <w:shd w:val="clear" w:color="auto" w:fill="CCCCCC"/>
                    </w:rPr>
                    <w:t>High Intensity</w:t>
                  </w:r>
                </w:p>
              </w:tc>
            </w:tr>
            <w:tr w:rsidR="00DA1237">
              <w:tc>
                <w:tcPr>
                  <w:tcW w:w="1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t>Years 1-2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 xml:space="preserve">$12.22      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$13.22</w:t>
                  </w:r>
                </w:p>
              </w:tc>
            </w:tr>
            <w:tr w:rsidR="00DA1237">
              <w:tc>
                <w:tcPr>
                  <w:tcW w:w="1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t>Years 3-5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$12.52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$13.52</w:t>
                  </w:r>
                </w:p>
              </w:tc>
            </w:tr>
            <w:tr w:rsidR="00DA1237">
              <w:tc>
                <w:tcPr>
                  <w:tcW w:w="1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t>Years 6-10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$12.92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$13.92</w:t>
                  </w:r>
                </w:p>
              </w:tc>
            </w:tr>
            <w:tr w:rsidR="00DA1237">
              <w:tc>
                <w:tcPr>
                  <w:tcW w:w="1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t>Years 11-15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$13.42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$14.42</w:t>
                  </w:r>
                </w:p>
              </w:tc>
            </w:tr>
            <w:tr w:rsidR="00DA1237">
              <w:tc>
                <w:tcPr>
                  <w:tcW w:w="1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t>Years 16+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 xml:space="preserve">$14.07          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$15.07</w:t>
                  </w:r>
                </w:p>
              </w:tc>
            </w:tr>
          </w:tbl>
          <w:p w:rsidR="00DA1237" w:rsidRDefault="00DA12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A1237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37" w:rsidRDefault="0000102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rPr>
                <w:b/>
                <w:u w:val="single"/>
              </w:rPr>
              <w:t>Media Center Assistants (185 Days)</w:t>
            </w:r>
          </w:p>
          <w:tbl>
            <w:tblPr>
              <w:tblStyle w:val="a6"/>
              <w:tblW w:w="3960" w:type="dxa"/>
              <w:tblInd w:w="13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2445"/>
              <w:gridCol w:w="1515"/>
            </w:tblGrid>
            <w:tr w:rsidR="00DA1237">
              <w:tc>
                <w:tcPr>
                  <w:tcW w:w="2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t>Years 1-2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$11.57</w:t>
                  </w:r>
                </w:p>
              </w:tc>
            </w:tr>
            <w:tr w:rsidR="00DA1237">
              <w:tc>
                <w:tcPr>
                  <w:tcW w:w="2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t>Years 3-5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$11.82</w:t>
                  </w:r>
                </w:p>
              </w:tc>
            </w:tr>
            <w:tr w:rsidR="00DA1237">
              <w:tc>
                <w:tcPr>
                  <w:tcW w:w="2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t>Years 6-10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$12.17</w:t>
                  </w:r>
                </w:p>
              </w:tc>
            </w:tr>
            <w:tr w:rsidR="00DA1237">
              <w:tc>
                <w:tcPr>
                  <w:tcW w:w="2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t>Years 11-15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$12.62</w:t>
                  </w:r>
                </w:p>
              </w:tc>
            </w:tr>
            <w:tr w:rsidR="00DA1237">
              <w:tc>
                <w:tcPr>
                  <w:tcW w:w="2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t>Years 16+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$13.22</w:t>
                  </w:r>
                </w:p>
              </w:tc>
            </w:tr>
          </w:tbl>
          <w:p w:rsidR="00DA1237" w:rsidRDefault="00DA12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37" w:rsidRDefault="0000102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Maintenance (260 Days)</w:t>
            </w:r>
          </w:p>
          <w:tbl>
            <w:tblPr>
              <w:tblStyle w:val="a7"/>
              <w:tblW w:w="4470" w:type="dxa"/>
              <w:tblInd w:w="1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2400"/>
              <w:gridCol w:w="2070"/>
            </w:tblGrid>
            <w:tr w:rsidR="00DA1237"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t>Years 1-2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$21.30</w:t>
                  </w:r>
                </w:p>
              </w:tc>
            </w:tr>
            <w:tr w:rsidR="00DA1237"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t>Years 3-5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$21.80</w:t>
                  </w:r>
                </w:p>
              </w:tc>
            </w:tr>
            <w:tr w:rsidR="00DA1237"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t>Years 6-10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$22.40</w:t>
                  </w:r>
                </w:p>
              </w:tc>
            </w:tr>
            <w:tr w:rsidR="00DA1237"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t>Years 11-15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$23.10</w:t>
                  </w:r>
                </w:p>
              </w:tc>
            </w:tr>
            <w:tr w:rsidR="00DA1237"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t>Years 16+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$24.00</w:t>
                  </w:r>
                </w:p>
              </w:tc>
            </w:tr>
          </w:tbl>
          <w:p w:rsidR="00DA1237" w:rsidRDefault="00DA12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A1237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37" w:rsidRDefault="0000102A">
            <w:pPr>
              <w:pStyle w:val="normal0"/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Clinic Assistants (182 Days)</w:t>
            </w:r>
          </w:p>
          <w:tbl>
            <w:tblPr>
              <w:tblStyle w:val="a8"/>
              <w:tblW w:w="3930" w:type="dxa"/>
              <w:tblInd w:w="15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1860"/>
              <w:gridCol w:w="1065"/>
              <w:gridCol w:w="1005"/>
            </w:tblGrid>
            <w:tr w:rsidR="00DA1237"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DA1237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i/>
                      <w:shd w:val="clear" w:color="auto" w:fill="D9D9D9"/>
                    </w:rPr>
                  </w:pPr>
                  <w:r>
                    <w:rPr>
                      <w:i/>
                      <w:shd w:val="clear" w:color="auto" w:fill="D9D9D9"/>
                    </w:rPr>
                    <w:t>Assist.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i/>
                      <w:shd w:val="clear" w:color="auto" w:fill="D9D9D9"/>
                    </w:rPr>
                  </w:pPr>
                  <w:r>
                    <w:rPr>
                      <w:i/>
                      <w:shd w:val="clear" w:color="auto" w:fill="D9D9D9"/>
                    </w:rPr>
                    <w:t>Nurses</w:t>
                  </w:r>
                </w:p>
              </w:tc>
            </w:tr>
            <w:tr w:rsidR="00DA1237"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t>Years 1-2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$14.22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hd w:val="clear" w:color="auto" w:fill="D9D9D9"/>
                    </w:rPr>
                  </w:pPr>
                  <w:r>
                    <w:rPr>
                      <w:shd w:val="clear" w:color="auto" w:fill="D9D9D9"/>
                    </w:rPr>
                    <w:t>$18.57</w:t>
                  </w:r>
                </w:p>
              </w:tc>
            </w:tr>
            <w:tr w:rsidR="00DA1237"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t>Years 3-5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$14.57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  <w:rPr>
                      <w:shd w:val="clear" w:color="auto" w:fill="D9D9D9"/>
                    </w:rPr>
                  </w:pPr>
                  <w:r>
                    <w:rPr>
                      <w:shd w:val="clear" w:color="auto" w:fill="D9D9D9"/>
                    </w:rPr>
                    <w:t>$19.03</w:t>
                  </w:r>
                </w:p>
              </w:tc>
            </w:tr>
            <w:tr w:rsidR="00DA1237"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t>Years 6-10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$15.02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  <w:rPr>
                      <w:shd w:val="clear" w:color="auto" w:fill="D9D9D9"/>
                    </w:rPr>
                  </w:pPr>
                  <w:r>
                    <w:rPr>
                      <w:shd w:val="clear" w:color="auto" w:fill="D9D9D9"/>
                    </w:rPr>
                    <w:t>$19.77</w:t>
                  </w:r>
                </w:p>
              </w:tc>
            </w:tr>
            <w:tr w:rsidR="00DA1237"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t>Years 11-15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$15.57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  <w:rPr>
                      <w:shd w:val="clear" w:color="auto" w:fill="D9D9D9"/>
                    </w:rPr>
                  </w:pPr>
                  <w:r>
                    <w:rPr>
                      <w:shd w:val="clear" w:color="auto" w:fill="D9D9D9"/>
                    </w:rPr>
                    <w:t>$20.49</w:t>
                  </w:r>
                </w:p>
              </w:tc>
            </w:tr>
            <w:tr w:rsidR="00DA1237"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t>Years 16+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$16.27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  <w:rPr>
                      <w:shd w:val="clear" w:color="auto" w:fill="D9D9D9"/>
                    </w:rPr>
                  </w:pPr>
                  <w:r>
                    <w:rPr>
                      <w:shd w:val="clear" w:color="auto" w:fill="D9D9D9"/>
                    </w:rPr>
                    <w:t>$21.41</w:t>
                  </w:r>
                </w:p>
              </w:tc>
            </w:tr>
          </w:tbl>
          <w:p w:rsidR="00DA1237" w:rsidRDefault="00DA12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37" w:rsidRDefault="0000102A">
            <w:pPr>
              <w:pStyle w:val="normal0"/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PreSchool Instructors (183 Days)</w:t>
            </w:r>
          </w:p>
          <w:tbl>
            <w:tblPr>
              <w:tblStyle w:val="a9"/>
              <w:tblW w:w="52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2600"/>
              <w:gridCol w:w="2600"/>
            </w:tblGrid>
            <w:tr w:rsidR="00DA1237"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lastRenderedPageBreak/>
                    <w:t>Years 1-2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$17.15</w:t>
                  </w:r>
                </w:p>
              </w:tc>
            </w:tr>
            <w:tr w:rsidR="00DA1237"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t>Years 3-5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$17.50</w:t>
                  </w:r>
                </w:p>
              </w:tc>
            </w:tr>
            <w:tr w:rsidR="00DA1237"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t>Years 6-10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$17.95</w:t>
                  </w:r>
                </w:p>
              </w:tc>
            </w:tr>
            <w:tr w:rsidR="00DA1237"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t>Years 11-15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$18.40</w:t>
                  </w:r>
                </w:p>
              </w:tc>
            </w:tr>
            <w:tr w:rsidR="00DA1237"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t>Years 16+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$19.00</w:t>
                  </w:r>
                </w:p>
              </w:tc>
            </w:tr>
          </w:tbl>
          <w:p w:rsidR="00DA1237" w:rsidRDefault="00DA1237">
            <w:pPr>
              <w:pStyle w:val="normal0"/>
              <w:widowControl w:val="0"/>
              <w:spacing w:line="240" w:lineRule="auto"/>
            </w:pPr>
          </w:p>
        </w:tc>
      </w:tr>
      <w:tr w:rsidR="00DA1237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37" w:rsidRDefault="0000102A">
            <w:pPr>
              <w:pStyle w:val="normal0"/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Secretaries (195 Days)</w:t>
            </w:r>
          </w:p>
          <w:tbl>
            <w:tblPr>
              <w:tblStyle w:val="aa"/>
              <w:tblW w:w="4305" w:type="dxa"/>
              <w:tblInd w:w="1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2460"/>
              <w:gridCol w:w="1845"/>
            </w:tblGrid>
            <w:tr w:rsidR="00DA1237"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t>Years 1-2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$12.86</w:t>
                  </w:r>
                </w:p>
              </w:tc>
            </w:tr>
            <w:tr w:rsidR="00DA1237"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t>Years 3-5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$13.21</w:t>
                  </w:r>
                </w:p>
              </w:tc>
            </w:tr>
            <w:tr w:rsidR="00DA1237"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t>Years 6-10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$13.66</w:t>
                  </w:r>
                </w:p>
              </w:tc>
            </w:tr>
            <w:tr w:rsidR="00DA1237"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t>Years 11-15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$14.21</w:t>
                  </w:r>
                </w:p>
              </w:tc>
            </w:tr>
            <w:tr w:rsidR="00DA1237"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t>Years 16+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$14.91</w:t>
                  </w:r>
                </w:p>
              </w:tc>
            </w:tr>
          </w:tbl>
          <w:p w:rsidR="00DA1237" w:rsidRDefault="00DA1237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37" w:rsidRDefault="0000102A">
            <w:pPr>
              <w:pStyle w:val="normal0"/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Social Workers</w:t>
            </w:r>
          </w:p>
          <w:tbl>
            <w:tblPr>
              <w:tblStyle w:val="ab"/>
              <w:tblW w:w="4395" w:type="dxa"/>
              <w:tblInd w:w="16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2415"/>
              <w:gridCol w:w="1980"/>
            </w:tblGrid>
            <w:tr w:rsidR="00DA1237"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t>Years 1-2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$26.77</w:t>
                  </w:r>
                </w:p>
              </w:tc>
            </w:tr>
            <w:tr w:rsidR="00DA1237"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t>Years 3-5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$27.52</w:t>
                  </w:r>
                </w:p>
              </w:tc>
            </w:tr>
            <w:tr w:rsidR="00DA1237"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t>Years 6-10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$28.38</w:t>
                  </w:r>
                </w:p>
              </w:tc>
            </w:tr>
            <w:tr w:rsidR="00DA1237"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t>Years 11-15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$29.34</w:t>
                  </w:r>
                </w:p>
              </w:tc>
            </w:tr>
            <w:tr w:rsidR="00DA1237"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t>Years 16+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$30.45</w:t>
                  </w:r>
                </w:p>
              </w:tc>
            </w:tr>
          </w:tbl>
          <w:p w:rsidR="00DA1237" w:rsidRDefault="00DA1237">
            <w:pPr>
              <w:pStyle w:val="normal0"/>
              <w:widowControl w:val="0"/>
              <w:spacing w:line="240" w:lineRule="auto"/>
            </w:pPr>
          </w:p>
        </w:tc>
      </w:tr>
      <w:tr w:rsidR="00DA1237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37" w:rsidRDefault="0000102A">
            <w:pPr>
              <w:pStyle w:val="normal0"/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Permanent Substitutes (180 Days)</w:t>
            </w:r>
          </w:p>
          <w:tbl>
            <w:tblPr>
              <w:tblStyle w:val="ac"/>
              <w:tblW w:w="4170" w:type="dxa"/>
              <w:tblInd w:w="1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2460"/>
              <w:gridCol w:w="1710"/>
            </w:tblGrid>
            <w:tr w:rsidR="00DA1237"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t>Years 1-2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$12.20</w:t>
                  </w:r>
                </w:p>
              </w:tc>
            </w:tr>
            <w:tr w:rsidR="00DA1237"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t>Years 3-5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$12.45</w:t>
                  </w:r>
                </w:p>
              </w:tc>
            </w:tr>
            <w:tr w:rsidR="00DA1237"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t>Years 6-10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$12.80</w:t>
                  </w:r>
                </w:p>
              </w:tc>
            </w:tr>
            <w:tr w:rsidR="00DA1237"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t>Years 11-15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$13.25</w:t>
                  </w:r>
                </w:p>
              </w:tc>
            </w:tr>
            <w:tr w:rsidR="00DA1237"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t>Years 16+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$13.85</w:t>
                  </w:r>
                </w:p>
              </w:tc>
            </w:tr>
          </w:tbl>
          <w:p w:rsidR="00DA1237" w:rsidRDefault="00DA1237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37" w:rsidRDefault="0000102A">
            <w:pPr>
              <w:pStyle w:val="normal0"/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Technology Assistants (260 Days)</w:t>
            </w:r>
          </w:p>
          <w:tbl>
            <w:tblPr>
              <w:tblStyle w:val="ad"/>
              <w:tblW w:w="4245" w:type="dxa"/>
              <w:tblInd w:w="15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2430"/>
              <w:gridCol w:w="1815"/>
            </w:tblGrid>
            <w:tr w:rsidR="00DA1237"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t>Years 1-2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$13.45</w:t>
                  </w:r>
                </w:p>
              </w:tc>
            </w:tr>
            <w:tr w:rsidR="00DA1237"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t>Years 3-5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$13.95</w:t>
                  </w:r>
                </w:p>
              </w:tc>
            </w:tr>
            <w:tr w:rsidR="00DA1237"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t>Years 6-10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$14.55</w:t>
                  </w:r>
                </w:p>
              </w:tc>
            </w:tr>
            <w:tr w:rsidR="00DA1237"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t>Years 11-15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$15.25</w:t>
                  </w:r>
                </w:p>
              </w:tc>
            </w:tr>
            <w:tr w:rsidR="00DA1237"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spacing w:line="240" w:lineRule="auto"/>
                  </w:pPr>
                  <w:r>
                    <w:t>Years 16+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1237" w:rsidRDefault="0000102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$16.05</w:t>
                  </w:r>
                </w:p>
              </w:tc>
            </w:tr>
          </w:tbl>
          <w:p w:rsidR="00DA1237" w:rsidRDefault="00DA1237">
            <w:pPr>
              <w:pStyle w:val="normal0"/>
              <w:widowControl w:val="0"/>
              <w:spacing w:line="240" w:lineRule="auto"/>
            </w:pPr>
          </w:p>
        </w:tc>
      </w:tr>
      <w:tr w:rsidR="00DA1237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37" w:rsidRDefault="00DA1237">
            <w:pPr>
              <w:pStyle w:val="normal0"/>
              <w:widowControl w:val="0"/>
              <w:spacing w:line="240" w:lineRule="auto"/>
            </w:pPr>
          </w:p>
          <w:p w:rsidR="00DA1237" w:rsidRDefault="00DA1237">
            <w:pPr>
              <w:pStyle w:val="normal0"/>
              <w:widowControl w:val="0"/>
              <w:spacing w:line="240" w:lineRule="auto"/>
            </w:pPr>
          </w:p>
          <w:p w:rsidR="00DA1237" w:rsidRDefault="00DA1237">
            <w:pPr>
              <w:pStyle w:val="normal0"/>
              <w:widowControl w:val="0"/>
              <w:spacing w:line="240" w:lineRule="auto"/>
            </w:pPr>
          </w:p>
          <w:p w:rsidR="00DA1237" w:rsidRDefault="00DA1237">
            <w:pPr>
              <w:pStyle w:val="normal0"/>
              <w:widowControl w:val="0"/>
              <w:spacing w:line="240" w:lineRule="auto"/>
            </w:pPr>
          </w:p>
          <w:p w:rsidR="00DA1237" w:rsidRDefault="00DA1237">
            <w:pPr>
              <w:pStyle w:val="normal0"/>
              <w:widowControl w:val="0"/>
              <w:spacing w:line="240" w:lineRule="auto"/>
            </w:pPr>
          </w:p>
          <w:p w:rsidR="00DA1237" w:rsidRDefault="0000102A">
            <w:pPr>
              <w:pStyle w:val="normal0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Revised &amp; Board Approved: 11/11/2019 </w:t>
            </w:r>
          </w:p>
          <w:p w:rsidR="00DA1237" w:rsidRDefault="0000102A">
            <w:pPr>
              <w:pStyle w:val="normal0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Revised &amp; Board Approved   2/19/2020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237" w:rsidRDefault="00DA12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DA1237" w:rsidRDefault="00DA1237">
      <w:pPr>
        <w:pStyle w:val="normal0"/>
        <w:jc w:val="center"/>
        <w:rPr>
          <w:b/>
          <w:sz w:val="28"/>
          <w:szCs w:val="28"/>
        </w:rPr>
      </w:pPr>
    </w:p>
    <w:sectPr w:rsidR="00DA1237" w:rsidSect="00DA123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DA1237"/>
    <w:rsid w:val="0000102A"/>
    <w:rsid w:val="00DA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A123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DA123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DA123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DA123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DA123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DA123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A1237"/>
  </w:style>
  <w:style w:type="paragraph" w:styleId="Title">
    <w:name w:val="Title"/>
    <w:basedOn w:val="normal0"/>
    <w:next w:val="normal0"/>
    <w:rsid w:val="00DA123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DA123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DA123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DA123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DA123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DA123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DA123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DA123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DA123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DA123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DA123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DA123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DA123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DA123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DA123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DA123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DA123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1822</Characters>
  <Application>Microsoft Office Word</Application>
  <DocSecurity>0</DocSecurity>
  <Lines>15</Lines>
  <Paragraphs>4</Paragraphs>
  <ScaleCrop>false</ScaleCrop>
  <Company>Mt.Vernon CSC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Scrogham</dc:creator>
  <cp:lastModifiedBy>gscrogham</cp:lastModifiedBy>
  <cp:revision>2</cp:revision>
  <dcterms:created xsi:type="dcterms:W3CDTF">2020-02-19T13:42:00Z</dcterms:created>
  <dcterms:modified xsi:type="dcterms:W3CDTF">2020-02-19T13:42:00Z</dcterms:modified>
</cp:coreProperties>
</file>