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8A" w:rsidRDefault="007D7C47">
      <w:pPr>
        <w:pStyle w:val="normal0"/>
        <w:keepNext/>
        <w:spacing w:after="240" w:line="240" w:lineRule="auto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RESOLUTION 2020-12 (EXHIBIT D)</w:t>
      </w:r>
    </w:p>
    <w:p w:rsidR="003D6B8A" w:rsidRDefault="007D7C47">
      <w:pPr>
        <w:pStyle w:val="normal0"/>
        <w:keepNext/>
        <w:spacing w:after="240" w:line="240" w:lineRule="auto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DECLARATION OF OFFICIAL INTENT TO REIMBURSE EXPENDITURES</w:t>
      </w:r>
    </w:p>
    <w:p w:rsidR="003D6B8A" w:rsidRDefault="007D7C47">
      <w:pPr>
        <w:pStyle w:val="normal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Mt. Vernon Community School Corporation (the "School Corporation"</w:t>
      </w:r>
      <w:r>
        <w:rPr>
          <w:rFonts w:ascii="Times New Roman" w:eastAsia="Times New Roman" w:hAnsi="Times New Roman" w:cs="Times New Roman"/>
          <w:sz w:val="24"/>
          <w:szCs w:val="24"/>
        </w:rPr>
        <w:t>) intends to finance the: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renovation of and improvements to school facilities throughout the School Corporation, including roofing, mechanical, electrical, and plumbing improvements; and (ii) renovation of and improvements to Mt. Vernon Middle 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construction of additions thereon (collectively, the "Projects"); and</w:t>
      </w:r>
    </w:p>
    <w:p w:rsidR="003D6B8A" w:rsidRDefault="007D7C47">
      <w:pPr>
        <w:pStyle w:val="normal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School Corporation reasonably expects to reimburse certain costs of the Projects with proceeds of obligations to be incurred on behalf of the School Corporation i</w:t>
      </w:r>
      <w:r>
        <w:rPr>
          <w:rFonts w:ascii="Times New Roman" w:eastAsia="Times New Roman" w:hAnsi="Times New Roman" w:cs="Times New Roman"/>
          <w:sz w:val="24"/>
          <w:szCs w:val="24"/>
        </w:rPr>
        <w:t>n an amount not to exceed $21,400,000; and</w:t>
      </w:r>
    </w:p>
    <w:p w:rsidR="003D6B8A" w:rsidRDefault="007D7C47">
      <w:pPr>
        <w:pStyle w:val="normal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School Corporation, acting through a leasing entity, expects to have obligations issued on its behalf for the Projects and to use the proceeds hereof to reimburse or pay costs of the Projects;</w:t>
      </w:r>
    </w:p>
    <w:p w:rsidR="003D6B8A" w:rsidRDefault="007D7C47">
      <w:pPr>
        <w:pStyle w:val="normal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EREFORE, BE IT RESOLVED that the School Corporation declares 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intent to acquire, construct or rehabilitate the Projects with proceeds of obligations incurred on behalf of the School Corporation in an amount not to exceed $21,400,000 for the pur</w:t>
      </w:r>
      <w:r>
        <w:rPr>
          <w:rFonts w:ascii="Times New Roman" w:eastAsia="Times New Roman" w:hAnsi="Times New Roman" w:cs="Times New Roman"/>
          <w:sz w:val="24"/>
          <w:szCs w:val="24"/>
        </w:rPr>
        <w:t>pose of paying or reimbursing costs of the Projects; and to approve obligations issued by a leasing entity that will lease the Projects to the School Corporation.</w:t>
      </w:r>
    </w:p>
    <w:p w:rsidR="003D6B8A" w:rsidRDefault="007D7C47">
      <w:pPr>
        <w:pStyle w:val="normal0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IT FURTHER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RESOLVED,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School Corporation reasonably expects to reimburse itself fr</w:t>
      </w:r>
      <w:r>
        <w:rPr>
          <w:rFonts w:ascii="Times New Roman" w:eastAsia="Times New Roman" w:hAnsi="Times New Roman" w:cs="Times New Roman"/>
          <w:sz w:val="24"/>
          <w:szCs w:val="24"/>
        </w:rPr>
        <w:t>om proceeds of obligations issued on behalf of the School Corporation for costs of the Projects paid prior to the issuance of the obligations.</w:t>
      </w:r>
    </w:p>
    <w:p w:rsidR="003D6B8A" w:rsidRDefault="007D7C47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3D6B8A" w:rsidRDefault="007D7C47">
      <w:pPr>
        <w:pStyle w:val="normal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Passed and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Adopted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this 20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day of April, 2020.</w:t>
      </w:r>
    </w:p>
    <w:p w:rsidR="003D6B8A" w:rsidRDefault="003D6B8A">
      <w:pPr>
        <w:pStyle w:val="normal0"/>
        <w:keepNext/>
        <w:tabs>
          <w:tab w:val="right" w:pos="9360"/>
        </w:tabs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3D6B8A" w:rsidRDefault="003D6B8A">
      <w:pPr>
        <w:pStyle w:val="normal0"/>
        <w:keepNext/>
        <w:tabs>
          <w:tab w:val="right" w:pos="9360"/>
        </w:tabs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3D6B8A" w:rsidRDefault="007D7C47">
      <w:pPr>
        <w:pStyle w:val="normal0"/>
        <w:keepNext/>
        <w:tabs>
          <w:tab w:val="right" w:pos="9360"/>
        </w:tabs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6B8A" w:rsidRDefault="007D7C47">
      <w:pPr>
        <w:pStyle w:val="normal0"/>
        <w:keepNext/>
        <w:tabs>
          <w:tab w:val="right" w:pos="8460"/>
        </w:tabs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President, Board of S</w:t>
      </w:r>
      <w:r>
        <w:rPr>
          <w:rFonts w:ascii="Times New Roman" w:eastAsia="Times New Roman" w:hAnsi="Times New Roman" w:cs="Times New Roman"/>
          <w:sz w:val="24"/>
          <w:szCs w:val="24"/>
        </w:rPr>
        <w:t>chool Trustees</w:t>
      </w:r>
    </w:p>
    <w:p w:rsidR="003D6B8A" w:rsidRDefault="003D6B8A">
      <w:pPr>
        <w:pStyle w:val="normal0"/>
        <w:keepNext/>
        <w:tabs>
          <w:tab w:val="left" w:pos="4320"/>
          <w:tab w:val="left" w:pos="5040"/>
          <w:tab w:val="left" w:pos="576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8A" w:rsidRDefault="003D6B8A">
      <w:pPr>
        <w:pStyle w:val="normal0"/>
        <w:keepNext/>
        <w:tabs>
          <w:tab w:val="left" w:pos="4320"/>
          <w:tab w:val="left" w:pos="5040"/>
          <w:tab w:val="left" w:pos="576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8A" w:rsidRDefault="003D6B8A">
      <w:pPr>
        <w:pStyle w:val="normal0"/>
        <w:keepNext/>
        <w:tabs>
          <w:tab w:val="left" w:pos="4320"/>
          <w:tab w:val="left" w:pos="5040"/>
          <w:tab w:val="left" w:pos="576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B8A" w:rsidRDefault="007D7C47">
      <w:pPr>
        <w:pStyle w:val="normal0"/>
        <w:keepNext/>
        <w:tabs>
          <w:tab w:val="left" w:pos="4320"/>
          <w:tab w:val="left" w:pos="5040"/>
          <w:tab w:val="left" w:pos="576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6B8A" w:rsidRDefault="007D7C47">
      <w:pPr>
        <w:pStyle w:val="normal0"/>
        <w:keepNext/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Secretary, Board of School Trustees</w:t>
      </w:r>
    </w:p>
    <w:p w:rsidR="003D6B8A" w:rsidRDefault="003D6B8A">
      <w:pPr>
        <w:pStyle w:val="normal0"/>
      </w:pPr>
    </w:p>
    <w:sectPr w:rsidR="003D6B8A" w:rsidSect="003D6B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8A"/>
    <w:rsid w:val="003D6B8A"/>
    <w:rsid w:val="007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D6B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D6B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D6B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D6B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D6B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D6B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6B8A"/>
  </w:style>
  <w:style w:type="paragraph" w:styleId="Title">
    <w:name w:val="Title"/>
    <w:basedOn w:val="normal0"/>
    <w:next w:val="normal0"/>
    <w:rsid w:val="003D6B8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D6B8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>Mt. Vernon Community Schools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Gwen.Scrogham</cp:lastModifiedBy>
  <cp:revision>2</cp:revision>
  <dcterms:created xsi:type="dcterms:W3CDTF">2020-04-16T17:12:00Z</dcterms:created>
  <dcterms:modified xsi:type="dcterms:W3CDTF">2020-04-16T17:12:00Z</dcterms:modified>
</cp:coreProperties>
</file>