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F4" w:rsidRDefault="00C8322A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RESOLUTION 2020-37</w:t>
      </w:r>
    </w:p>
    <w:p w:rsidR="001167F4" w:rsidRDefault="00C8322A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ADOPTION OF CAPITAL PROJECTS PLAN (Amended)</w:t>
      </w:r>
    </w:p>
    <w:p w:rsidR="001167F4" w:rsidRDefault="00C8322A">
      <w:pPr>
        <w:pStyle w:val="normal0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BUDGET YEAR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67F4" w:rsidRDefault="00C832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67F4" w:rsidRDefault="00C832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This resolution is adopted by the Board of Trustees of the School Corporation below: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67F4" w:rsidRDefault="00C832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School Corporation 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Mt. Vernon Community School Corporation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67F4" w:rsidRDefault="00C832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County: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Hancock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67F4" w:rsidRDefault="00C832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67F4" w:rsidRDefault="00C832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>, A School Capital Projects Plan has been established; and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67F4" w:rsidRDefault="00C832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>, the Board of Trustees is required under IC 20-40-18-6 to adopt a plan for the School Bus Repla</w:t>
      </w:r>
      <w:r>
        <w:rPr>
          <w:rFonts w:ascii="Times New Roman" w:eastAsia="Times New Roman" w:hAnsi="Times New Roman" w:cs="Times New Roman"/>
          <w:sz w:val="24"/>
          <w:szCs w:val="24"/>
        </w:rPr>
        <w:t>cement Plan; and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67F4" w:rsidRDefault="00C832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Board of Trustees held a public hearing on the plan date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place  below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67F4" w:rsidRDefault="00C832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67F4" w:rsidRDefault="00C832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Meeting Date: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September 21, 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67F4" w:rsidRDefault="00C832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Meeting Location: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1806 W. State Road 234 Fortville, IN  46040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67F4" w:rsidRDefault="00C832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67F4" w:rsidRDefault="00C8322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THEREFORE, BE IT RESOLVED</w:t>
      </w:r>
      <w:r>
        <w:rPr>
          <w:rFonts w:ascii="Times New Roman" w:eastAsia="Times New Roman" w:hAnsi="Times New Roman" w:cs="Times New Roman"/>
          <w:sz w:val="24"/>
          <w:szCs w:val="24"/>
        </w:rPr>
        <w:t>, by the Board of Trustees that the plan entitled "Capital Projects Plan" this resolution, and is adopted as the Board of Trustees' Plan with respect to the School Bus Replacement Plan.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67F4" w:rsidRDefault="00C8322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BE IT FURTHER RESOLVED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that </w:t>
      </w:r>
      <w:r>
        <w:rPr>
          <w:rFonts w:ascii="Times New Roman" w:eastAsia="Times New Roman" w:hAnsi="Times New Roman" w:cs="Times New Roman"/>
          <w:sz w:val="24"/>
          <w:szCs w:val="24"/>
        </w:rPr>
        <w:t>the Board of Trustees shall submit a certified copy of this resolution to the Department of Local Government Finance as required by IC 20-40-18-6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67F4" w:rsidRDefault="00C832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Adoption Date: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September 21, 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67F4" w:rsidRDefault="00C832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67F4" w:rsidRDefault="00C832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67F4" w:rsidRDefault="00C832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:rsidR="001167F4" w:rsidRDefault="001167F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1167F4" w:rsidRDefault="00C832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67F4" w:rsidRDefault="00C832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67F4" w:rsidRDefault="00C832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67F4" w:rsidRDefault="00C832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67F4" w:rsidRDefault="00C832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67F4" w:rsidRDefault="00C832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67F4" w:rsidRDefault="00C832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67F4" w:rsidRDefault="00C832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67F4" w:rsidRDefault="00C8322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67F4" w:rsidRDefault="00C8322A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Attest: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Secretary of Board of School Trustees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tab/>
      </w:r>
    </w:p>
    <w:p w:rsidR="001167F4" w:rsidRDefault="001167F4">
      <w:pPr>
        <w:pStyle w:val="normal0"/>
      </w:pPr>
    </w:p>
    <w:sectPr w:rsidR="001167F4" w:rsidSect="001167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7F4"/>
    <w:rsid w:val="001167F4"/>
    <w:rsid w:val="00C8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167F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167F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167F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167F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167F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167F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167F4"/>
  </w:style>
  <w:style w:type="paragraph" w:styleId="Title">
    <w:name w:val="Title"/>
    <w:basedOn w:val="normal0"/>
    <w:next w:val="normal0"/>
    <w:rsid w:val="001167F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167F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1448</Characters>
  <Application>Microsoft Office Word</Application>
  <DocSecurity>0</DocSecurity>
  <Lines>12</Lines>
  <Paragraphs>3</Paragraphs>
  <ScaleCrop>false</ScaleCrop>
  <Company>Mt.Vernon CSC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Scrogham</dc:creator>
  <cp:lastModifiedBy>gscrogham</cp:lastModifiedBy>
  <cp:revision>2</cp:revision>
  <dcterms:created xsi:type="dcterms:W3CDTF">2020-09-16T13:12:00Z</dcterms:created>
  <dcterms:modified xsi:type="dcterms:W3CDTF">2020-09-16T13:12:00Z</dcterms:modified>
</cp:coreProperties>
</file>