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10,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Construction Claims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x1yody8uj924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i33g3cemvvs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tto919d48w2i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9.8345864661655"/>
        <w:gridCol w:w="2547.609022556391"/>
        <w:gridCol w:w="1407.5187969924812"/>
        <w:gridCol w:w="1407.5187969924812"/>
        <w:gridCol w:w="1407.5187969924812"/>
        <w:tblGridChange w:id="0">
          <w:tblGrid>
            <w:gridCol w:w="2589.8345864661655"/>
            <w:gridCol w:w="2547.609022556391"/>
            <w:gridCol w:w="1407.5187969924812"/>
            <w:gridCol w:w="1407.5187969924812"/>
            <w:gridCol w:w="1407.5187969924812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Middle School Technology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CCS Presentation Systems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$3,578.00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Architectural Design Services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Lancer+Beebe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$204.66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MVHS Roof Base Bid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McGuff Roofing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$119,738.00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Architectural Design Services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Moisture Management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$7,290.00</w:t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tqyap2chdnnb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9.8345864661655"/>
        <w:gridCol w:w="2547.609022556391"/>
        <w:gridCol w:w="1407.5187969924812"/>
        <w:gridCol w:w="1407.5187969924812"/>
        <w:gridCol w:w="1407.5187969924812"/>
        <w:tblGridChange w:id="0">
          <w:tblGrid>
            <w:gridCol w:w="2589.8345864661655"/>
            <w:gridCol w:w="2547.609022556391"/>
            <w:gridCol w:w="1407.5187969924812"/>
            <w:gridCol w:w="1407.5187969924812"/>
            <w:gridCol w:w="1407.5187969924812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Fall Tech Purchases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MVCSC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$39,950.21</w:t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lzdh38pzl1we" w:id="4"/>
      <w:bookmarkEnd w:id="4"/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9.8345864661655"/>
        <w:gridCol w:w="2547.609022556391"/>
        <w:gridCol w:w="1407.5187969924812"/>
        <w:gridCol w:w="1407.5187969924812"/>
        <w:gridCol w:w="1407.5187969924812"/>
        <w:tblGridChange w:id="0">
          <w:tblGrid>
            <w:gridCol w:w="2589.8345864661655"/>
            <w:gridCol w:w="2547.609022556391"/>
            <w:gridCol w:w="1407.5187969924812"/>
            <w:gridCol w:w="1407.5187969924812"/>
            <w:gridCol w:w="1407.5187969924812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MVMS Construction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Hagerman Inc.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$111,313.03</w:t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bcfio98i0btn" w:id="5"/>
      <w:bookmarkEnd w:id="5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576" w:top="720" w:left="1440" w:right="1440" w:header="720" w:footer="4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1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www.mvcsc.k12.in.us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SCHOOL BOARD:    Shannon Walls     Kellie Freeman    Tony May      Chad Gray      Phil Edwards            </w:t>
      <w:br w:type="textWrapping"/>
      <w:t xml:space="preserve">1806 W. State Road 234, Fortville, IN 46040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Office: (317) 485-3100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Fax: (317) 485-3113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77175" cy="247650"/>
              <wp:effectExtent b="0" l="0" r="0" t="0"/>
              <wp:wrapSquare wrapText="bothSides" distB="0" distT="0" distL="0" distR="0"/>
              <wp:docPr id="76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455038" y="3703800"/>
                        <a:ext cx="7781925" cy="1524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77175" cy="247650"/>
              <wp:effectExtent b="0" l="0" r="0" t="0"/>
              <wp:wrapSquare wrapText="bothSides" distB="0" distT="0" distL="0" distR="0"/>
              <wp:docPr id="7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77175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203200</wp:posOffset>
              </wp:positionV>
              <wp:extent cx="7924800" cy="158750"/>
              <wp:effectExtent b="0" l="0" r="0" t="0"/>
              <wp:wrapNone/>
              <wp:docPr id="7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55038" y="3779683"/>
                        <a:ext cx="7781925" cy="635"/>
                      </a:xfrm>
                      <a:prstGeom prst="straightConnector1">
                        <a:avLst/>
                      </a:prstGeom>
                      <a:noFill/>
                      <a:ln cap="flat" cmpd="sng" w="1587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203200</wp:posOffset>
              </wp:positionV>
              <wp:extent cx="7924800" cy="158750"/>
              <wp:effectExtent b="0" l="0" r="0" t="0"/>
              <wp:wrapNone/>
              <wp:docPr id="7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0" cy="158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Twitter.com/MVCSC_District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Facebook.com/MtVernonSchoolDistrict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5040"/>
        <w:tab w:val="left" w:pos="576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1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www.mvcsc.k12.in.us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1806 W. State Road 234, Fortville, IN 46040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Office: (317) 485-3100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Fax: (317) 485-3113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8068310" cy="247650"/>
              <wp:effectExtent b="0" l="0" r="0" t="0"/>
              <wp:wrapSquare wrapText="bothSides" distB="0" distT="0" distL="0" distR="0"/>
              <wp:docPr id="7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359470" y="3703800"/>
                        <a:ext cx="7973060" cy="1524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8068310" cy="247650"/>
              <wp:effectExtent b="0" l="0" r="0" t="0"/>
              <wp:wrapSquare wrapText="bothSides" distB="0" distT="0" distL="0" distR="0"/>
              <wp:docPr id="7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68310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Twitter.com/MVCSC_District 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Facebook.com/MtVernonSchoolDistrict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1019175</wp:posOffset>
          </wp:positionH>
          <wp:positionV relativeFrom="paragraph">
            <wp:posOffset>-180965</wp:posOffset>
          </wp:positionV>
          <wp:extent cx="3484245" cy="866775"/>
          <wp:effectExtent b="0" l="0" r="0" t="0"/>
          <wp:wrapSquare wrapText="bothSides" distB="0" distT="0" distL="114300" distR="114300"/>
          <wp:docPr descr="MVLogoHorizontal_FINAL2015.png" id="78" name="image1.png"/>
          <a:graphic>
            <a:graphicData uri="http://schemas.openxmlformats.org/drawingml/2006/picture">
              <pic:pic>
                <pic:nvPicPr>
                  <pic:cNvPr descr="MVLogoHorizontal_FINAL2015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8424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12700</wp:posOffset>
              </wp:positionV>
              <wp:extent cx="7877175" cy="371475"/>
              <wp:effectExtent b="0" l="0" r="0" t="0"/>
              <wp:wrapSquare wrapText="bothSides" distB="0" distT="0" distL="0" distR="0"/>
              <wp:docPr id="75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1455038" y="3641888"/>
                        <a:ext cx="7781925" cy="276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Engage, Educate &amp; Empower Today’s Students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12700</wp:posOffset>
              </wp:positionV>
              <wp:extent cx="7877175" cy="371475"/>
              <wp:effectExtent b="0" l="0" r="0" t="0"/>
              <wp:wrapSquare wrapText="bothSides" distB="0" distT="0" distL="0" distR="0"/>
              <wp:docPr id="7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77175" cy="371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0</wp:posOffset>
              </wp:positionV>
              <wp:extent cx="7877175" cy="334010"/>
              <wp:effectExtent b="0" l="0" r="0" t="0"/>
              <wp:wrapSquare wrapText="bothSides" distB="0" distT="0" distL="114300" distR="114300"/>
              <wp:docPr id="7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55038" y="3660620"/>
                        <a:ext cx="7781925" cy="2387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D0BC65"/>
                          </a:gs>
                          <a:gs pos="50000">
                            <a:srgbClr val="E9D271">
                              <a:alpha val="73333"/>
                            </a:srgbClr>
                          </a:gs>
                          <a:gs pos="100000">
                            <a:srgbClr val="D0BC6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0</wp:posOffset>
              </wp:positionV>
              <wp:extent cx="7877175" cy="334010"/>
              <wp:effectExtent b="0" l="0" r="0" t="0"/>
              <wp:wrapSquare wrapText="bothSides" distB="0" distT="0" distL="114300" distR="114300"/>
              <wp:docPr id="7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77175" cy="3340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945120" cy="200025"/>
              <wp:effectExtent b="0" l="0" r="0" t="0"/>
              <wp:wrapNone/>
              <wp:docPr id="77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1421065" y="3727613"/>
                        <a:ext cx="7849870" cy="10477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945120" cy="200025"/>
              <wp:effectExtent b="0" l="0" r="0" t="0"/>
              <wp:wrapNone/>
              <wp:docPr id="7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45120" cy="200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0D9E"/>
  </w:style>
  <w:style w:type="paragraph" w:styleId="Footer">
    <w:name w:val="footer"/>
    <w:basedOn w:val="Normal"/>
    <w:link w:val="FooterChar"/>
    <w:uiPriority w:val="99"/>
    <w:unhideWhenUsed w:val="1"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0D9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0D9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0D9E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rsid w:val="001E45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E4520"/>
    <w:rPr>
      <w:color w:val="800080" w:themeColor="followedHyperlink"/>
      <w:u w:val="single"/>
    </w:rPr>
  </w:style>
  <w:style w:type="paragraph" w:styleId="NoSpacing">
    <w:name w:val="No Spacing"/>
    <w:uiPriority w:val="1"/>
    <w:qFormat w:val="1"/>
    <w:rsid w:val="00ED6F8A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C36110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F3235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960FD5"/>
  </w:style>
  <w:style w:type="paragraph" w:styleId="BodyText">
    <w:name w:val="Body Text"/>
    <w:basedOn w:val="Normal"/>
    <w:link w:val="BodyTextChar"/>
    <w:uiPriority w:val="1"/>
    <w:qFormat w:val="1"/>
    <w:rsid w:val="004B64B8"/>
    <w:pPr>
      <w:widowControl w:val="0"/>
      <w:spacing w:after="0" w:line="240" w:lineRule="auto"/>
      <w:ind w:left="105"/>
    </w:pPr>
    <w:rPr>
      <w:rFonts w:ascii="Georgia" w:eastAsia="Georgia" w:hAnsi="Georgia"/>
    </w:rPr>
  </w:style>
  <w:style w:type="character" w:styleId="BodyTextChar" w:customStyle="1">
    <w:name w:val="Body Text Char"/>
    <w:basedOn w:val="DefaultParagraphFont"/>
    <w:link w:val="BodyText"/>
    <w:uiPriority w:val="1"/>
    <w:rsid w:val="004B64B8"/>
    <w:rPr>
      <w:rFonts w:ascii="Georgia" w:eastAsia="Georgia" w:hAnsi="Georgi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EHpFT/UgyoeG9kQeN2TI00yWDg==">AMUW2mVOUQkDlsUHTVPVfPHCCbQQ560MC5+GlHg/uDGkefeU+LmP7xShKra8bhKaOg6Xn5OZCnDzGkJ0gVqQO6fxymUGSfsK54xCul/hFM38DGxgwhgEt13iD+3WDBS0Xv71w9BYa9rcM3y1wcbqRzxUT2vFVtu3Eq2Zaz/n58YVlYEAgqVEuoXV2OW0tzpwtKKEfi9W9fAS17rPD9WKhdns2tE8t5RTnVXCQovL/Afuo0nRmA9Gs3E=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2021-04-06T13:29:00Z</dcterms:created>
  <dc:creator>mbond</dc:creator>
</cp:coreProperties>
</file>